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A91B7" w14:textId="77777777" w:rsidR="00877A1D" w:rsidRPr="007A155D" w:rsidRDefault="00000000">
      <w:pPr>
        <w:spacing w:line="360" w:lineRule="auto"/>
        <w:jc w:val="right"/>
        <w:rPr>
          <w:lang w:val="ro-RO"/>
        </w:rPr>
      </w:pPr>
      <w:r w:rsidRPr="007A155D">
        <w:rPr>
          <w:rFonts w:ascii="Cambria Bold" w:hAnsi="Cambria Bold"/>
          <w:b/>
          <w:lang w:val="ro-RO"/>
        </w:rPr>
        <w:t>Anexa nr. 15</w:t>
      </w:r>
    </w:p>
    <w:p w14:paraId="0C14FEB6" w14:textId="77777777" w:rsidR="00877A1D" w:rsidRPr="007A155D" w:rsidRDefault="00000000">
      <w:pPr>
        <w:spacing w:line="360" w:lineRule="auto"/>
        <w:rPr>
          <w:lang w:val="ro-RO"/>
        </w:rPr>
      </w:pPr>
      <w:r w:rsidRPr="007A155D">
        <w:rPr>
          <w:rFonts w:ascii="Cambria Bold Italic" w:hAnsi="Cambria Bold Italic"/>
          <w:b/>
          <w:i/>
          <w:sz w:val="29"/>
          <w:lang w:val="ro-RO"/>
        </w:rPr>
        <w:t>F1 - Fișa de verificare a criteriilor de eligibilitate și de selecție locale</w:t>
      </w:r>
    </w:p>
    <w:p w14:paraId="1C7C4EE1" w14:textId="77777777" w:rsidR="00877A1D" w:rsidRPr="007A155D" w:rsidRDefault="00000000">
      <w:pPr>
        <w:spacing w:line="60" w:lineRule="auto"/>
        <w:ind w:firstLine="493"/>
        <w:rPr>
          <w:lang w:val="ro-RO"/>
        </w:rPr>
      </w:pPr>
      <w:r w:rsidRPr="007A155D">
        <w:rPr>
          <w:rFonts w:ascii="Cambria" w:hAnsi="Cambria"/>
          <w:lang w:val="ro-RO"/>
        </w:rPr>
        <w:t> </w:t>
      </w:r>
    </w:p>
    <w:p w14:paraId="67EAE182" w14:textId="77777777" w:rsidR="00877A1D" w:rsidRPr="007A155D" w:rsidRDefault="00000000">
      <w:pPr>
        <w:spacing w:line="264" w:lineRule="auto"/>
        <w:rPr>
          <w:lang w:val="ro-RO"/>
        </w:rPr>
      </w:pPr>
      <w:r w:rsidRPr="007A155D">
        <w:rPr>
          <w:rFonts w:ascii="Cambria" w:hAnsi="Cambria"/>
          <w:lang w:val="ro-RO"/>
        </w:rPr>
        <w:t>Nr. autorizație GAL </w:t>
      </w:r>
      <w:r w:rsidRPr="007A155D">
        <w:rPr>
          <w:rFonts w:ascii="Cambria Bold" w:hAnsi="Cambria Bold"/>
          <w:b/>
          <w:lang w:val="ro-RO"/>
        </w:rPr>
        <w:t>12</w:t>
      </w:r>
    </w:p>
    <w:p w14:paraId="38DA14EA" w14:textId="77777777" w:rsidR="00877A1D" w:rsidRPr="007A155D" w:rsidRDefault="00000000">
      <w:pPr>
        <w:spacing w:line="264" w:lineRule="auto"/>
        <w:rPr>
          <w:lang w:val="ro-RO"/>
        </w:rPr>
      </w:pPr>
      <w:r w:rsidRPr="007A155D">
        <w:rPr>
          <w:rFonts w:ascii="Cambria" w:hAnsi="Cambria"/>
          <w:lang w:val="ro-RO"/>
        </w:rPr>
        <w:t>Denumire parteneriat/GAL </w:t>
      </w:r>
      <w:r w:rsidRPr="007A155D">
        <w:rPr>
          <w:rFonts w:ascii="Cambria Bold" w:hAnsi="Cambria Bold"/>
          <w:b/>
          <w:lang w:val="ro-RO"/>
        </w:rPr>
        <w:t>ASOCIATIA GRUPUL DE ACTIUNE LOCALA REGIUNEA REDIU - PRAJENI</w:t>
      </w:r>
    </w:p>
    <w:p w14:paraId="216122EF" w14:textId="77777777" w:rsidR="00877A1D" w:rsidRPr="007A155D" w:rsidRDefault="00000000">
      <w:pPr>
        <w:spacing w:line="264" w:lineRule="auto"/>
        <w:rPr>
          <w:lang w:val="ro-RO"/>
        </w:rPr>
      </w:pPr>
      <w:r w:rsidRPr="007A155D">
        <w:rPr>
          <w:rFonts w:ascii="Cambria" w:hAnsi="Cambria"/>
          <w:lang w:val="ro-RO"/>
        </w:rPr>
        <w:t>Denumire intervenție </w:t>
      </w:r>
      <w:r w:rsidRPr="007A155D">
        <w:rPr>
          <w:rFonts w:ascii="Cambria Bold" w:hAnsi="Cambria Bold"/>
          <w:b/>
          <w:lang w:val="ro-RO"/>
        </w:rPr>
        <w:t>ENERGIE DIN SURSE REGENERABILE</w:t>
      </w:r>
    </w:p>
    <w:p w14:paraId="26860112" w14:textId="77777777" w:rsidR="00877A1D" w:rsidRPr="007A155D" w:rsidRDefault="00000000">
      <w:pPr>
        <w:spacing w:line="264" w:lineRule="auto"/>
        <w:rPr>
          <w:lang w:val="ro-RO"/>
        </w:rPr>
      </w:pPr>
      <w:r w:rsidRPr="007A155D">
        <w:rPr>
          <w:rFonts w:ascii="Cambria" w:hAnsi="Cambria"/>
          <w:lang w:val="ro-RO"/>
        </w:rPr>
        <w:t>Data de lansare a sesiunii </w:t>
      </w:r>
      <w:r w:rsidRPr="007A155D">
        <w:rPr>
          <w:rFonts w:ascii="Cambria" w:hAnsi="Cambria"/>
          <w:color w:val="8F8F8F"/>
          <w:lang w:val="ro-RO"/>
        </w:rPr>
        <w:t>_ _ _ _ _ _ _ _ _ _ _ _ _ _ _ _ _ _ _ _ _ _ _ _ _ _ _ _ _ _ _ _ _ _</w:t>
      </w:r>
    </w:p>
    <w:p w14:paraId="7DE3C5A2" w14:textId="77777777" w:rsidR="00877A1D" w:rsidRPr="007A155D" w:rsidRDefault="00000000">
      <w:pPr>
        <w:spacing w:line="264" w:lineRule="auto"/>
        <w:rPr>
          <w:lang w:val="ro-RO"/>
        </w:rPr>
      </w:pPr>
      <w:r w:rsidRPr="007A155D">
        <w:rPr>
          <w:rFonts w:ascii="Cambria" w:hAnsi="Cambria"/>
          <w:lang w:val="ro-RO"/>
        </w:rPr>
        <w:t>Denumirea proiectului </w:t>
      </w:r>
      <w:r w:rsidRPr="007A155D">
        <w:rPr>
          <w:rFonts w:ascii="Cambria" w:hAnsi="Cambria"/>
          <w:color w:val="8F8F8F"/>
          <w:lang w:val="ro-RO"/>
        </w:rPr>
        <w:t>_ _ _ _ _ _ _ _ _ _ _ _ _ _ _ _ _ _ _ _ _ _ _ _ _ _ _ _ _ _ _ _ _ _ _ _</w:t>
      </w:r>
    </w:p>
    <w:p w14:paraId="2621DD9A" w14:textId="77777777" w:rsidR="00877A1D" w:rsidRPr="007A155D" w:rsidRDefault="00000000">
      <w:pPr>
        <w:spacing w:line="264" w:lineRule="auto"/>
        <w:rPr>
          <w:lang w:val="ro-RO"/>
        </w:rPr>
      </w:pPr>
      <w:r w:rsidRPr="007A155D">
        <w:rPr>
          <w:rFonts w:ascii="Cambria" w:hAnsi="Cambria"/>
          <w:lang w:val="ro-RO"/>
        </w:rPr>
        <w:t>Solicitantul </w:t>
      </w:r>
      <w:r w:rsidRPr="007A155D">
        <w:rPr>
          <w:rFonts w:ascii="Cambria" w:hAnsi="Cambria"/>
          <w:color w:val="8F8F8F"/>
          <w:lang w:val="ro-RO"/>
        </w:rPr>
        <w:t>_ _ _ _ _ _ _ _ _ _ _ _ _ _ _ _ _ _ _ _ _ _ _ _ _ _ _ _ _ _ _ _ _ _ _ _ _ _ _ _ _ _ _ _</w:t>
      </w:r>
    </w:p>
    <w:p w14:paraId="7C3F1942" w14:textId="77777777" w:rsidR="00877A1D" w:rsidRPr="007A155D" w:rsidRDefault="00000000">
      <w:pPr>
        <w:spacing w:line="264" w:lineRule="auto"/>
        <w:rPr>
          <w:lang w:val="ro-RO"/>
        </w:rPr>
      </w:pPr>
      <w:r w:rsidRPr="007A155D">
        <w:rPr>
          <w:rFonts w:ascii="Cambria" w:hAnsi="Cambria"/>
          <w:lang w:val="ro-RO"/>
        </w:rPr>
        <w:t>Data depunerii proiectului </w:t>
      </w:r>
      <w:r w:rsidRPr="007A155D">
        <w:rPr>
          <w:rFonts w:ascii="Cambria" w:hAnsi="Cambria"/>
          <w:color w:val="8F8F8F"/>
          <w:lang w:val="ro-RO"/>
        </w:rPr>
        <w:t>_ _ _ _ _ _ _ _ _ _ _ _ _ _ _ _ _ _ _ _ _ _ _ _ _ _ _ _ _ _ _ _ _</w:t>
      </w:r>
    </w:p>
    <w:p w14:paraId="1BB901A6" w14:textId="77777777" w:rsidR="00877A1D" w:rsidRPr="007A155D" w:rsidRDefault="00000000">
      <w:pPr>
        <w:spacing w:line="264" w:lineRule="auto"/>
        <w:rPr>
          <w:lang w:val="ro-RO"/>
        </w:rPr>
      </w:pPr>
      <w:r w:rsidRPr="007A155D">
        <w:rPr>
          <w:rFonts w:ascii="Cambria" w:hAnsi="Cambria"/>
          <w:lang w:val="ro-RO"/>
        </w:rPr>
        <w:t>Valoarea publică nerambursabilă a proiectului </w:t>
      </w:r>
      <w:r w:rsidRPr="007A155D">
        <w:rPr>
          <w:rFonts w:ascii="Cambria" w:hAnsi="Cambria"/>
          <w:color w:val="8F8F8F"/>
          <w:lang w:val="ro-RO"/>
        </w:rPr>
        <w:t>_ _ _ _ _ _ _ _ _ _ _ _ _ _ _ _ _ _ _</w:t>
      </w:r>
    </w:p>
    <w:p w14:paraId="2380FCC5" w14:textId="77777777" w:rsidR="00877A1D" w:rsidRPr="007A155D" w:rsidRDefault="00000000">
      <w:pPr>
        <w:spacing w:line="264" w:lineRule="auto"/>
        <w:rPr>
          <w:lang w:val="ro-RO"/>
        </w:rPr>
      </w:pPr>
      <w:r w:rsidRPr="007A155D">
        <w:rPr>
          <w:rFonts w:ascii="Cambria" w:hAnsi="Cambria"/>
          <w:lang w:val="ro-RO"/>
        </w:rPr>
        <w:t>Valoarea totală a proiectului </w:t>
      </w:r>
      <w:r w:rsidRPr="007A155D">
        <w:rPr>
          <w:rFonts w:ascii="Cambria" w:hAnsi="Cambria"/>
          <w:color w:val="8F8F8F"/>
          <w:lang w:val="ro-RO"/>
        </w:rPr>
        <w:t>_ _ _ _ _ _ _ _ _ _ _ _ _ _ _ _ _ _ _ _ _ _ _ _ _ _ _ _ _ _ _ _</w:t>
      </w:r>
    </w:p>
    <w:p w14:paraId="266DE5A3" w14:textId="77777777" w:rsidR="00877A1D" w:rsidRPr="007A155D" w:rsidRDefault="00000000">
      <w:pPr>
        <w:spacing w:line="204" w:lineRule="auto"/>
        <w:ind w:firstLine="493"/>
        <w:rPr>
          <w:lang w:val="ro-RO"/>
        </w:rPr>
      </w:pPr>
      <w:r w:rsidRPr="007A155D">
        <w:rPr>
          <w:rFonts w:ascii="Cambria" w:hAnsi="Cambria"/>
          <w:lang w:val="ro-RO"/>
        </w:rPr>
        <w:t> </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3308"/>
        <w:gridCol w:w="945"/>
        <w:gridCol w:w="945"/>
        <w:gridCol w:w="3497"/>
      </w:tblGrid>
      <w:tr w:rsidR="00877A1D" w:rsidRPr="007A155D" w14:paraId="639DB982" w14:textId="77777777">
        <w:tc>
          <w:tcPr>
            <w:tcW w:w="400" w:type="pct"/>
            <w:shd w:val="clear" w:color="auto" w:fill="214F7D"/>
            <w:vAlign w:val="center"/>
          </w:tcPr>
          <w:p w14:paraId="610F7069" w14:textId="77777777" w:rsidR="00877A1D" w:rsidRPr="007A155D" w:rsidRDefault="00000000" w:rsidP="007A155D">
            <w:pPr>
              <w:rPr>
                <w:lang w:val="ro-RO"/>
              </w:rPr>
            </w:pPr>
            <w:r w:rsidRPr="007A155D">
              <w:rPr>
                <w:rFonts w:ascii="Cambria Bold" w:hAnsi="Cambria Bold"/>
                <w:b/>
                <w:color w:val="FFFFFF"/>
                <w:lang w:val="ro-RO"/>
              </w:rPr>
              <w:t>Nr.</w:t>
            </w:r>
            <w:r w:rsidRPr="007A155D">
              <w:rPr>
                <w:rFonts w:ascii="Cambria Bold" w:hAnsi="Cambria Bold"/>
                <w:b/>
                <w:color w:val="FFFFFF"/>
                <w:lang w:val="ro-RO"/>
              </w:rPr>
              <w:br/>
              <w:t>crt.</w:t>
            </w:r>
          </w:p>
        </w:tc>
        <w:tc>
          <w:tcPr>
            <w:tcW w:w="1750" w:type="pct"/>
            <w:shd w:val="clear" w:color="auto" w:fill="214F7D"/>
            <w:vAlign w:val="center"/>
          </w:tcPr>
          <w:p w14:paraId="28584FF3" w14:textId="77777777" w:rsidR="00877A1D" w:rsidRPr="007A155D" w:rsidRDefault="00000000" w:rsidP="007A155D">
            <w:pPr>
              <w:rPr>
                <w:lang w:val="ro-RO"/>
              </w:rPr>
            </w:pPr>
            <w:r w:rsidRPr="007A155D">
              <w:rPr>
                <w:rFonts w:ascii="Cambria Bold" w:hAnsi="Cambria Bold"/>
                <w:b/>
                <w:color w:val="FFFFFF"/>
                <w:lang w:val="ro-RO"/>
              </w:rPr>
              <w:t>Criteriu de eligibilitate</w:t>
            </w:r>
          </w:p>
        </w:tc>
        <w:tc>
          <w:tcPr>
            <w:tcW w:w="500" w:type="pct"/>
            <w:shd w:val="clear" w:color="auto" w:fill="214F7D"/>
            <w:vAlign w:val="center"/>
          </w:tcPr>
          <w:p w14:paraId="5EFFF504" w14:textId="77777777" w:rsidR="00877A1D" w:rsidRPr="007A155D" w:rsidRDefault="00000000" w:rsidP="007A155D">
            <w:pPr>
              <w:keepNext/>
              <w:jc w:val="center"/>
              <w:rPr>
                <w:lang w:val="ro-RO"/>
              </w:rPr>
            </w:pPr>
            <w:r w:rsidRPr="007A155D">
              <w:rPr>
                <w:rFonts w:ascii="Cambria Bold" w:hAnsi="Cambria Bold"/>
                <w:b/>
                <w:color w:val="FFFFFF"/>
                <w:lang w:val="ro-RO"/>
              </w:rPr>
              <w:t>DA</w:t>
            </w:r>
          </w:p>
        </w:tc>
        <w:tc>
          <w:tcPr>
            <w:tcW w:w="500" w:type="pct"/>
            <w:shd w:val="clear" w:color="auto" w:fill="214F7D"/>
            <w:vAlign w:val="center"/>
          </w:tcPr>
          <w:p w14:paraId="1C678F32" w14:textId="77777777" w:rsidR="00877A1D" w:rsidRPr="007A155D" w:rsidRDefault="00000000" w:rsidP="007A155D">
            <w:pPr>
              <w:keepNext/>
              <w:jc w:val="center"/>
              <w:rPr>
                <w:lang w:val="ro-RO"/>
              </w:rPr>
            </w:pPr>
            <w:r w:rsidRPr="007A155D">
              <w:rPr>
                <w:rFonts w:ascii="Cambria Bold" w:hAnsi="Cambria Bold"/>
                <w:b/>
                <w:color w:val="FFFFFF"/>
                <w:lang w:val="ro-RO"/>
              </w:rPr>
              <w:t>NU</w:t>
            </w:r>
          </w:p>
        </w:tc>
        <w:tc>
          <w:tcPr>
            <w:tcW w:w="0" w:type="auto"/>
            <w:shd w:val="clear" w:color="auto" w:fill="214F7D"/>
            <w:vAlign w:val="center"/>
          </w:tcPr>
          <w:p w14:paraId="4BED247D" w14:textId="77777777" w:rsidR="00877A1D" w:rsidRPr="007A155D" w:rsidRDefault="00000000" w:rsidP="007A155D">
            <w:pPr>
              <w:rPr>
                <w:lang w:val="ro-RO"/>
              </w:rPr>
            </w:pPr>
            <w:r w:rsidRPr="007A155D">
              <w:rPr>
                <w:rFonts w:ascii="Cambria Bold" w:hAnsi="Cambria Bold"/>
                <w:b/>
                <w:color w:val="FFFFFF"/>
                <w:lang w:val="ro-RO"/>
              </w:rPr>
              <w:t>Observații / Justificări</w:t>
            </w:r>
          </w:p>
        </w:tc>
      </w:tr>
      <w:tr w:rsidR="00877A1D" w:rsidRPr="007A155D" w14:paraId="73027265" w14:textId="77777777">
        <w:trPr>
          <w:trHeight w:val="2700"/>
        </w:trPr>
        <w:tc>
          <w:tcPr>
            <w:tcW w:w="0" w:type="auto"/>
            <w:gridSpan w:val="5"/>
            <w:shd w:val="clear" w:color="auto" w:fill="757575"/>
            <w:vAlign w:val="center"/>
          </w:tcPr>
          <w:p w14:paraId="34E291DC" w14:textId="77777777" w:rsidR="00877A1D" w:rsidRPr="007A155D" w:rsidRDefault="00000000" w:rsidP="007A155D">
            <w:pPr>
              <w:ind w:left="197" w:right="197" w:firstLine="493"/>
              <w:jc w:val="center"/>
              <w:rPr>
                <w:lang w:val="ro-RO"/>
              </w:rPr>
            </w:pPr>
            <w:r w:rsidRPr="007A155D">
              <w:rPr>
                <w:rFonts w:ascii="Cambria" w:hAnsi="Cambria"/>
                <w:color w:val="FFFFFF"/>
                <w:lang w:val="ro-RO"/>
              </w:rPr>
              <w:t>Dacă sunt îndeplinite toate condițiile de mai jos, se va bifa</w:t>
            </w:r>
            <w:r w:rsidRPr="007A155D">
              <w:rPr>
                <w:rFonts w:ascii="Cambria Bold" w:hAnsi="Cambria Bold"/>
                <w:b/>
                <w:color w:val="FFFFFF"/>
                <w:lang w:val="ro-RO"/>
              </w:rPr>
              <w:t> DA </w:t>
            </w:r>
            <w:r w:rsidRPr="007A155D">
              <w:rPr>
                <w:rFonts w:ascii="Cambria" w:hAnsi="Cambria"/>
                <w:color w:val="FFFFFF"/>
                <w:lang w:val="ro-RO"/>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7A155D">
              <w:rPr>
                <w:rFonts w:ascii="Cambria Bold" w:hAnsi="Cambria Bold"/>
                <w:b/>
                <w:color w:val="FFFFFF"/>
                <w:lang w:val="ro-RO"/>
              </w:rPr>
              <w:t> NU </w:t>
            </w:r>
            <w:r w:rsidRPr="007A155D">
              <w:rPr>
                <w:rFonts w:ascii="Cambria" w:hAnsi="Cambria"/>
                <w:color w:val="FFFFFF"/>
                <w:lang w:val="ro-RO"/>
              </w:rPr>
              <w:t>și se va menționa acest aspect la rubrica, alături de justificarea privind neîndeplinirea criteriului. În cazul în care situația este remediată, la rubrica</w:t>
            </w:r>
            <w:r w:rsidRPr="007A155D">
              <w:rPr>
                <w:rFonts w:ascii="Cambria Bold" w:hAnsi="Cambria Bold"/>
                <w:b/>
                <w:color w:val="FFFFFF"/>
                <w:lang w:val="ro-RO"/>
              </w:rPr>
              <w:t> Observații </w:t>
            </w:r>
            <w:r w:rsidRPr="007A155D">
              <w:rPr>
                <w:rFonts w:ascii="Cambria" w:hAnsi="Cambria"/>
                <w:color w:val="FFFFFF"/>
                <w:lang w:val="ro-RO"/>
              </w:rPr>
              <w:t>se va specifica mențiunea</w:t>
            </w:r>
            <w:r w:rsidRPr="007A155D">
              <w:rPr>
                <w:rFonts w:ascii="Cambria Bold" w:hAnsi="Cambria Bold"/>
                <w:b/>
                <w:color w:val="FFFFFF"/>
                <w:lang w:val="ro-RO"/>
              </w:rPr>
              <w:t> Criteriul este îndeplinit ca urmare a răspunsului la solicitarea de clarificări </w:t>
            </w:r>
            <w:r w:rsidRPr="007A155D">
              <w:rPr>
                <w:rFonts w:ascii="Cambria" w:hAnsi="Cambria"/>
                <w:color w:val="FFFFFF"/>
                <w:lang w:val="ro-RO"/>
              </w:rPr>
              <w:t>și se va bifa</w:t>
            </w:r>
            <w:r w:rsidRPr="007A155D">
              <w:rPr>
                <w:rFonts w:ascii="Cambria Bold" w:hAnsi="Cambria Bold"/>
                <w:b/>
                <w:color w:val="FFFFFF"/>
                <w:lang w:val="ro-RO"/>
              </w:rPr>
              <w:t> DA</w:t>
            </w:r>
            <w:r w:rsidRPr="007A155D">
              <w:rPr>
                <w:rFonts w:ascii="Cambria" w:hAnsi="Cambria"/>
                <w:color w:val="FFFFFF"/>
                <w:lang w:val="ro-RO"/>
              </w:rPr>
              <w:t>.</w:t>
            </w:r>
          </w:p>
        </w:tc>
      </w:tr>
      <w:tr w:rsidR="00877A1D" w:rsidRPr="007A155D" w14:paraId="6408E999" w14:textId="77777777">
        <w:trPr>
          <w:trHeight w:val="540"/>
        </w:trPr>
        <w:tc>
          <w:tcPr>
            <w:tcW w:w="0" w:type="auto"/>
            <w:vMerge w:val="restart"/>
            <w:vAlign w:val="center"/>
          </w:tcPr>
          <w:p w14:paraId="3FEB85DA" w14:textId="77777777" w:rsidR="00877A1D" w:rsidRPr="007A155D" w:rsidRDefault="00000000" w:rsidP="007A155D">
            <w:pPr>
              <w:rPr>
                <w:lang w:val="ro-RO"/>
              </w:rPr>
            </w:pPr>
            <w:r w:rsidRPr="007A155D">
              <w:rPr>
                <w:rFonts w:ascii="Cambria Bold" w:hAnsi="Cambria Bold"/>
                <w:b/>
                <w:color w:val="1B4167"/>
                <w:lang w:val="ro-RO"/>
              </w:rPr>
              <w:t>EG 1L</w:t>
            </w:r>
          </w:p>
        </w:tc>
        <w:tc>
          <w:tcPr>
            <w:tcW w:w="0" w:type="auto"/>
            <w:vAlign w:val="center"/>
          </w:tcPr>
          <w:p w14:paraId="497ACB18" w14:textId="77777777" w:rsidR="00877A1D" w:rsidRPr="007A155D" w:rsidRDefault="00000000" w:rsidP="007A155D">
            <w:pPr>
              <w:jc w:val="both"/>
              <w:rPr>
                <w:lang w:val="ro-RO"/>
              </w:rPr>
            </w:pPr>
            <w:r w:rsidRPr="007A155D">
              <w:rPr>
                <w:rFonts w:ascii="Cambria Bold" w:hAnsi="Cambria Bold"/>
                <w:b/>
                <w:color w:val="1B4167"/>
                <w:lang w:val="ro-RO"/>
              </w:rPr>
              <w:t>Solicitantul trebuie sa se încadreze in categoria beneficiarilor eligibili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30D9DAE8" w14:textId="77777777">
              <w:trPr>
                <w:trHeight w:val="420"/>
                <w:jc w:val="center"/>
              </w:trPr>
              <w:tc>
                <w:tcPr>
                  <w:tcW w:w="0" w:type="auto"/>
                  <w:shd w:val="clear" w:color="auto" w:fill="DDDDDD"/>
                  <w:vAlign w:val="center"/>
                </w:tcPr>
                <w:p w14:paraId="06CE3BD4" w14:textId="77777777" w:rsidR="00877A1D" w:rsidRPr="007A155D" w:rsidRDefault="00000000" w:rsidP="007A155D">
                  <w:pPr>
                    <w:keepNext/>
                    <w:jc w:val="center"/>
                    <w:rPr>
                      <w:lang w:val="ro-RO"/>
                    </w:rPr>
                  </w:pPr>
                  <w:r w:rsidRPr="007A155D">
                    <w:rPr>
                      <w:rFonts w:ascii="Cambria" w:hAnsi="Cambria"/>
                      <w:lang w:val="ro-RO"/>
                    </w:rPr>
                    <w:t> </w:t>
                  </w:r>
                </w:p>
              </w:tc>
            </w:tr>
          </w:tbl>
          <w:p w14:paraId="30AFB42C" w14:textId="77777777" w:rsidR="00877A1D" w:rsidRPr="007A155D" w:rsidRDefault="00877A1D" w:rsidP="007A155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120E8F00" w14:textId="77777777">
              <w:trPr>
                <w:trHeight w:val="420"/>
                <w:jc w:val="center"/>
              </w:trPr>
              <w:tc>
                <w:tcPr>
                  <w:tcW w:w="0" w:type="auto"/>
                  <w:shd w:val="clear" w:color="auto" w:fill="DDDDDD"/>
                  <w:vAlign w:val="center"/>
                </w:tcPr>
                <w:p w14:paraId="5F9FD72C" w14:textId="77777777" w:rsidR="00877A1D" w:rsidRPr="007A155D" w:rsidRDefault="00000000" w:rsidP="007A155D">
                  <w:pPr>
                    <w:keepNext/>
                    <w:jc w:val="center"/>
                    <w:rPr>
                      <w:lang w:val="ro-RO"/>
                    </w:rPr>
                  </w:pPr>
                  <w:r w:rsidRPr="007A155D">
                    <w:rPr>
                      <w:rFonts w:ascii="Cambria" w:hAnsi="Cambria"/>
                      <w:lang w:val="ro-RO"/>
                    </w:rPr>
                    <w:t> </w:t>
                  </w:r>
                </w:p>
              </w:tc>
            </w:tr>
          </w:tbl>
          <w:p w14:paraId="5390A893" w14:textId="77777777" w:rsidR="00877A1D" w:rsidRPr="007A155D" w:rsidRDefault="00877A1D" w:rsidP="007A155D">
            <w:pPr>
              <w:rPr>
                <w:lang w:val="ro-RO"/>
              </w:rPr>
            </w:pPr>
          </w:p>
        </w:tc>
        <w:tc>
          <w:tcPr>
            <w:tcW w:w="0" w:type="auto"/>
            <w:vMerge w:val="restart"/>
          </w:tcPr>
          <w:p w14:paraId="6F9FE45E" w14:textId="77777777" w:rsidR="00877A1D" w:rsidRPr="007A155D" w:rsidRDefault="00877A1D" w:rsidP="007A155D">
            <w:pPr>
              <w:rPr>
                <w:lang w:val="ro-RO"/>
              </w:rPr>
            </w:pPr>
          </w:p>
        </w:tc>
      </w:tr>
      <w:tr w:rsidR="00877A1D" w:rsidRPr="007A155D" w14:paraId="2CA93263" w14:textId="77777777">
        <w:tc>
          <w:tcPr>
            <w:tcW w:w="0" w:type="dxa"/>
            <w:vMerge/>
          </w:tcPr>
          <w:p w14:paraId="44F691BC" w14:textId="77777777" w:rsidR="00877A1D" w:rsidRPr="007A155D" w:rsidRDefault="00877A1D" w:rsidP="007A155D">
            <w:pPr>
              <w:rPr>
                <w:lang w:val="ro-RO"/>
              </w:rPr>
            </w:pPr>
          </w:p>
        </w:tc>
        <w:tc>
          <w:tcPr>
            <w:tcW w:w="0" w:type="auto"/>
          </w:tcPr>
          <w:p w14:paraId="4241BC81"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6EE96738" w14:textId="77777777" w:rsidR="00877A1D" w:rsidRPr="007A155D" w:rsidRDefault="00000000" w:rsidP="007A155D">
            <w:pPr>
              <w:ind w:firstLine="493"/>
              <w:jc w:val="both"/>
              <w:rPr>
                <w:lang w:val="ro-RO"/>
              </w:rPr>
            </w:pPr>
            <w:r w:rsidRPr="007A155D">
              <w:rPr>
                <w:rFonts w:ascii="Cambria" w:hAnsi="Cambria"/>
                <w:lang w:val="ro-RO"/>
              </w:rPr>
              <w:t>Expertul verifica Fisa interventiei si Ghidul solicitantului aferente pentru a determina categoria solicitantilor eligibili. </w:t>
            </w:r>
          </w:p>
          <w:p w14:paraId="0B29BEB1" w14:textId="77777777" w:rsidR="00877A1D" w:rsidRPr="007A155D" w:rsidRDefault="00000000" w:rsidP="007A155D">
            <w:pPr>
              <w:ind w:firstLine="493"/>
              <w:jc w:val="both"/>
              <w:rPr>
                <w:lang w:val="ro-RO"/>
              </w:rPr>
            </w:pPr>
            <w:r w:rsidRPr="007A155D">
              <w:rPr>
                <w:rFonts w:ascii="Cambria" w:hAnsi="Cambria"/>
                <w:lang w:val="ro-RO"/>
              </w:rPr>
              <w:lastRenderedPageBreak/>
              <w:t> </w:t>
            </w:r>
          </w:p>
          <w:p w14:paraId="5B853CC7" w14:textId="77777777" w:rsidR="00877A1D" w:rsidRPr="007A155D" w:rsidRDefault="00000000" w:rsidP="007A155D">
            <w:pPr>
              <w:ind w:firstLine="493"/>
              <w:jc w:val="both"/>
              <w:rPr>
                <w:lang w:val="ro-RO"/>
              </w:rPr>
            </w:pPr>
            <w:r w:rsidRPr="007A155D">
              <w:rPr>
                <w:rFonts w:ascii="Cambria" w:hAnsi="Cambria"/>
                <w:lang w:val="ro-RO"/>
              </w:rPr>
              <w:t>Expertii vor verifica documentele care atestă forma de organizare a solicitantului, conform punctului Doc. 5 din lista documentelor anexate proiectelor (secțiunea E.1).</w:t>
            </w:r>
          </w:p>
          <w:p w14:paraId="21798C24" w14:textId="77777777" w:rsidR="00877A1D" w:rsidRPr="007A155D" w:rsidRDefault="00000000" w:rsidP="007A155D">
            <w:pPr>
              <w:ind w:firstLine="493"/>
              <w:jc w:val="both"/>
              <w:rPr>
                <w:lang w:val="ro-RO"/>
              </w:rPr>
            </w:pPr>
            <w:r w:rsidRPr="007A155D">
              <w:rPr>
                <w:rFonts w:ascii="Cambria" w:hAnsi="Cambria"/>
                <w:lang w:val="ro-RO"/>
              </w:rPr>
              <w:t> </w:t>
            </w:r>
          </w:p>
          <w:p w14:paraId="4F01FF7E" w14:textId="77777777" w:rsidR="00877A1D" w:rsidRPr="007A155D" w:rsidRDefault="00000000" w:rsidP="007A155D">
            <w:pPr>
              <w:ind w:firstLine="493"/>
              <w:jc w:val="both"/>
              <w:rPr>
                <w:lang w:val="ro-RO"/>
              </w:rPr>
            </w:pPr>
            <w:r w:rsidRPr="007A155D">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w:t>
            </w:r>
          </w:p>
          <w:p w14:paraId="1AB36A61" w14:textId="77777777" w:rsidR="00877A1D" w:rsidRPr="007A155D" w:rsidRDefault="00000000" w:rsidP="007A155D">
            <w:pPr>
              <w:ind w:firstLine="493"/>
              <w:jc w:val="both"/>
              <w:rPr>
                <w:lang w:val="ro-RO"/>
              </w:rPr>
            </w:pPr>
            <w:r w:rsidRPr="007A155D">
              <w:rPr>
                <w:rFonts w:ascii="Cambria" w:hAnsi="Cambria"/>
                <w:lang w:val="ro-RO"/>
              </w:rPr>
              <w:t> </w:t>
            </w:r>
          </w:p>
          <w:p w14:paraId="7004CA66" w14:textId="77777777" w:rsidR="00877A1D" w:rsidRPr="007A155D" w:rsidRDefault="00000000" w:rsidP="007A155D">
            <w:pPr>
              <w:jc w:val="both"/>
              <w:rPr>
                <w:lang w:val="ro-RO"/>
              </w:rPr>
            </w:pPr>
            <w:r w:rsidRPr="007A155D">
              <w:rPr>
                <w:rFonts w:ascii="Cambria Bold" w:hAnsi="Cambria Bold"/>
                <w:b/>
                <w:u w:val="single"/>
                <w:lang w:val="ro-RO"/>
              </w:rPr>
              <w:t>Documente obligatorii:</w:t>
            </w:r>
          </w:p>
          <w:p w14:paraId="02D5AFFB"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Cererea de finantare </w:t>
            </w:r>
          </w:p>
          <w:p w14:paraId="5ACCECA6"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Documente care atestă forma de organizare a solicitantului</w:t>
            </w:r>
          </w:p>
        </w:tc>
        <w:tc>
          <w:tcPr>
            <w:tcW w:w="0" w:type="dxa"/>
            <w:vMerge/>
          </w:tcPr>
          <w:p w14:paraId="029F8C8E" w14:textId="77777777" w:rsidR="00877A1D" w:rsidRPr="007A155D" w:rsidRDefault="00877A1D" w:rsidP="007A155D">
            <w:pPr>
              <w:rPr>
                <w:lang w:val="ro-RO"/>
              </w:rPr>
            </w:pPr>
          </w:p>
        </w:tc>
        <w:tc>
          <w:tcPr>
            <w:tcW w:w="0" w:type="dxa"/>
            <w:vMerge/>
          </w:tcPr>
          <w:p w14:paraId="3DDFCB73" w14:textId="77777777" w:rsidR="00877A1D" w:rsidRPr="007A155D" w:rsidRDefault="00877A1D" w:rsidP="007A155D">
            <w:pPr>
              <w:rPr>
                <w:lang w:val="ro-RO"/>
              </w:rPr>
            </w:pPr>
          </w:p>
        </w:tc>
        <w:tc>
          <w:tcPr>
            <w:tcW w:w="0" w:type="dxa"/>
            <w:vMerge/>
          </w:tcPr>
          <w:p w14:paraId="4D8CC688" w14:textId="77777777" w:rsidR="00877A1D" w:rsidRPr="007A155D" w:rsidRDefault="00877A1D" w:rsidP="007A155D">
            <w:pPr>
              <w:rPr>
                <w:lang w:val="ro-RO"/>
              </w:rPr>
            </w:pPr>
          </w:p>
        </w:tc>
      </w:tr>
      <w:tr w:rsidR="00877A1D" w:rsidRPr="007A155D" w14:paraId="46BCF1B8" w14:textId="77777777">
        <w:trPr>
          <w:trHeight w:val="540"/>
        </w:trPr>
        <w:tc>
          <w:tcPr>
            <w:tcW w:w="0" w:type="auto"/>
            <w:vMerge w:val="restart"/>
            <w:vAlign w:val="center"/>
          </w:tcPr>
          <w:p w14:paraId="71FED7C7" w14:textId="77777777" w:rsidR="00877A1D" w:rsidRPr="007A155D" w:rsidRDefault="00000000" w:rsidP="007A155D">
            <w:pPr>
              <w:rPr>
                <w:lang w:val="ro-RO"/>
              </w:rPr>
            </w:pPr>
            <w:r w:rsidRPr="007A155D">
              <w:rPr>
                <w:rFonts w:ascii="Cambria Bold" w:hAnsi="Cambria Bold"/>
                <w:b/>
                <w:color w:val="1B4167"/>
                <w:lang w:val="ro-RO"/>
              </w:rPr>
              <w:t>EG 2L</w:t>
            </w:r>
          </w:p>
        </w:tc>
        <w:tc>
          <w:tcPr>
            <w:tcW w:w="0" w:type="auto"/>
            <w:vAlign w:val="center"/>
          </w:tcPr>
          <w:p w14:paraId="58A8E900" w14:textId="77777777" w:rsidR="00877A1D" w:rsidRPr="007A155D" w:rsidRDefault="00000000" w:rsidP="007A155D">
            <w:pPr>
              <w:jc w:val="both"/>
              <w:rPr>
                <w:lang w:val="ro-RO"/>
              </w:rPr>
            </w:pPr>
            <w:r w:rsidRPr="007A155D">
              <w:rPr>
                <w:rFonts w:ascii="Cambria Bold" w:hAnsi="Cambria Bold"/>
                <w:b/>
                <w:color w:val="1B4167"/>
                <w:lang w:val="ro-RO"/>
              </w:rPr>
              <w:t>Solicitantul nu trebuie sa fie in insolventa sau incapacitate de plata</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7E10D704" w14:textId="77777777">
              <w:trPr>
                <w:trHeight w:val="420"/>
                <w:jc w:val="center"/>
              </w:trPr>
              <w:tc>
                <w:tcPr>
                  <w:tcW w:w="0" w:type="auto"/>
                  <w:shd w:val="clear" w:color="auto" w:fill="DDDDDD"/>
                  <w:vAlign w:val="center"/>
                </w:tcPr>
                <w:p w14:paraId="62FF7AA4" w14:textId="77777777" w:rsidR="00877A1D" w:rsidRPr="007A155D" w:rsidRDefault="00000000" w:rsidP="007A155D">
                  <w:pPr>
                    <w:keepNext/>
                    <w:jc w:val="center"/>
                    <w:rPr>
                      <w:lang w:val="ro-RO"/>
                    </w:rPr>
                  </w:pPr>
                  <w:r w:rsidRPr="007A155D">
                    <w:rPr>
                      <w:rFonts w:ascii="Cambria" w:hAnsi="Cambria"/>
                      <w:lang w:val="ro-RO"/>
                    </w:rPr>
                    <w:t> </w:t>
                  </w:r>
                </w:p>
              </w:tc>
            </w:tr>
          </w:tbl>
          <w:p w14:paraId="6715B4CE" w14:textId="77777777" w:rsidR="00877A1D" w:rsidRPr="007A155D" w:rsidRDefault="00877A1D" w:rsidP="007A155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3A27206F" w14:textId="77777777">
              <w:trPr>
                <w:trHeight w:val="420"/>
                <w:jc w:val="center"/>
              </w:trPr>
              <w:tc>
                <w:tcPr>
                  <w:tcW w:w="0" w:type="auto"/>
                  <w:shd w:val="clear" w:color="auto" w:fill="DDDDDD"/>
                  <w:vAlign w:val="center"/>
                </w:tcPr>
                <w:p w14:paraId="46C62285" w14:textId="77777777" w:rsidR="00877A1D" w:rsidRPr="007A155D" w:rsidRDefault="00000000" w:rsidP="007A155D">
                  <w:pPr>
                    <w:keepNext/>
                    <w:jc w:val="center"/>
                    <w:rPr>
                      <w:lang w:val="ro-RO"/>
                    </w:rPr>
                  </w:pPr>
                  <w:r w:rsidRPr="007A155D">
                    <w:rPr>
                      <w:rFonts w:ascii="Cambria" w:hAnsi="Cambria"/>
                      <w:lang w:val="ro-RO"/>
                    </w:rPr>
                    <w:t> </w:t>
                  </w:r>
                </w:p>
              </w:tc>
            </w:tr>
          </w:tbl>
          <w:p w14:paraId="0A140D2E" w14:textId="77777777" w:rsidR="00877A1D" w:rsidRPr="007A155D" w:rsidRDefault="00877A1D" w:rsidP="007A155D">
            <w:pPr>
              <w:rPr>
                <w:lang w:val="ro-RO"/>
              </w:rPr>
            </w:pPr>
          </w:p>
        </w:tc>
        <w:tc>
          <w:tcPr>
            <w:tcW w:w="0" w:type="auto"/>
            <w:vMerge w:val="restart"/>
          </w:tcPr>
          <w:p w14:paraId="3E4A62CC" w14:textId="77777777" w:rsidR="00877A1D" w:rsidRPr="007A155D" w:rsidRDefault="00877A1D" w:rsidP="007A155D">
            <w:pPr>
              <w:rPr>
                <w:lang w:val="ro-RO"/>
              </w:rPr>
            </w:pPr>
          </w:p>
        </w:tc>
      </w:tr>
      <w:tr w:rsidR="00877A1D" w:rsidRPr="007A155D" w14:paraId="31F084D9" w14:textId="77777777">
        <w:tc>
          <w:tcPr>
            <w:tcW w:w="0" w:type="dxa"/>
            <w:vMerge/>
          </w:tcPr>
          <w:p w14:paraId="5991EFDE" w14:textId="77777777" w:rsidR="00877A1D" w:rsidRPr="007A155D" w:rsidRDefault="00877A1D" w:rsidP="007A155D">
            <w:pPr>
              <w:rPr>
                <w:lang w:val="ro-RO"/>
              </w:rPr>
            </w:pPr>
          </w:p>
        </w:tc>
        <w:tc>
          <w:tcPr>
            <w:tcW w:w="0" w:type="auto"/>
          </w:tcPr>
          <w:p w14:paraId="4EABF130"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35509A9A" w14:textId="77777777" w:rsidR="00877A1D" w:rsidRPr="007A155D" w:rsidRDefault="00000000" w:rsidP="007A155D">
            <w:pPr>
              <w:ind w:firstLine="493"/>
              <w:jc w:val="both"/>
              <w:rPr>
                <w:lang w:val="ro-RO"/>
              </w:rPr>
            </w:pPr>
            <w:r w:rsidRPr="007A155D">
              <w:rPr>
                <w:rFonts w:ascii="Cambria" w:hAnsi="Cambria"/>
                <w:lang w:val="ro-RO"/>
              </w:rPr>
              <w:t>Pentru verificarea acestui criteriu, expertul verifică existența pct. 20 din Declarația F din cadrul Cererii de finanțare. </w:t>
            </w:r>
          </w:p>
          <w:p w14:paraId="7047C974" w14:textId="77777777" w:rsidR="00877A1D" w:rsidRPr="007A155D" w:rsidRDefault="00000000" w:rsidP="007A155D">
            <w:pPr>
              <w:ind w:firstLine="493"/>
              <w:jc w:val="both"/>
              <w:rPr>
                <w:lang w:val="ro-RO"/>
              </w:rPr>
            </w:pPr>
            <w:r w:rsidRPr="007A155D">
              <w:rPr>
                <w:rFonts w:ascii="Cambria Bold Italic" w:hAnsi="Cambria Bold Italic"/>
                <w:b/>
                <w:i/>
                <w:lang w:val="ro-RO"/>
              </w:rPr>
              <w:t xml:space="preserve">Dacă în urma verificării documentelor se constată respectarea condițiilor impuse, expertul bifează DA. În caz contrar expertul bifează NU, motivează poziția lui la rubrica „Observații / Justificări”, iar Cererea de finanțare va fi declarată </w:t>
            </w:r>
            <w:r w:rsidRPr="007A155D">
              <w:rPr>
                <w:rFonts w:ascii="Cambria Bold Italic" w:hAnsi="Cambria Bold Italic"/>
                <w:b/>
                <w:i/>
                <w:lang w:val="ro-RO"/>
              </w:rPr>
              <w:lastRenderedPageBreak/>
              <w:t>neeligibilă. Se continuă verificarea eligibilității.</w:t>
            </w:r>
          </w:p>
          <w:p w14:paraId="0D085A3C" w14:textId="77777777" w:rsidR="00877A1D" w:rsidRPr="007A155D" w:rsidRDefault="00000000" w:rsidP="007A155D">
            <w:pPr>
              <w:ind w:firstLine="493"/>
              <w:jc w:val="both"/>
              <w:rPr>
                <w:lang w:val="ro-RO"/>
              </w:rPr>
            </w:pPr>
            <w:r w:rsidRPr="007A155D">
              <w:rPr>
                <w:rFonts w:ascii="Cambria" w:hAnsi="Cambria"/>
                <w:lang w:val="ro-RO"/>
              </w:rPr>
              <w:t>Documente obligatorii:</w:t>
            </w:r>
          </w:p>
          <w:p w14:paraId="147A6347"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Declarația pe propria răspundere a solicitantului, sectiunea F din cererea de finantare</w:t>
            </w:r>
          </w:p>
        </w:tc>
        <w:tc>
          <w:tcPr>
            <w:tcW w:w="0" w:type="dxa"/>
            <w:vMerge/>
          </w:tcPr>
          <w:p w14:paraId="363F461A" w14:textId="77777777" w:rsidR="00877A1D" w:rsidRPr="007A155D" w:rsidRDefault="00877A1D" w:rsidP="007A155D">
            <w:pPr>
              <w:rPr>
                <w:lang w:val="ro-RO"/>
              </w:rPr>
            </w:pPr>
          </w:p>
        </w:tc>
        <w:tc>
          <w:tcPr>
            <w:tcW w:w="0" w:type="dxa"/>
            <w:vMerge/>
          </w:tcPr>
          <w:p w14:paraId="34712CD6" w14:textId="77777777" w:rsidR="00877A1D" w:rsidRPr="007A155D" w:rsidRDefault="00877A1D" w:rsidP="007A155D">
            <w:pPr>
              <w:rPr>
                <w:lang w:val="ro-RO"/>
              </w:rPr>
            </w:pPr>
          </w:p>
        </w:tc>
        <w:tc>
          <w:tcPr>
            <w:tcW w:w="0" w:type="dxa"/>
            <w:vMerge/>
          </w:tcPr>
          <w:p w14:paraId="74D1DBF7" w14:textId="77777777" w:rsidR="00877A1D" w:rsidRPr="007A155D" w:rsidRDefault="00877A1D" w:rsidP="007A155D">
            <w:pPr>
              <w:rPr>
                <w:lang w:val="ro-RO"/>
              </w:rPr>
            </w:pPr>
          </w:p>
        </w:tc>
      </w:tr>
      <w:tr w:rsidR="00877A1D" w:rsidRPr="007A155D" w14:paraId="360AF530" w14:textId="77777777">
        <w:trPr>
          <w:trHeight w:val="540"/>
        </w:trPr>
        <w:tc>
          <w:tcPr>
            <w:tcW w:w="0" w:type="auto"/>
            <w:vMerge w:val="restart"/>
            <w:vAlign w:val="center"/>
          </w:tcPr>
          <w:p w14:paraId="732544E2" w14:textId="77777777" w:rsidR="00877A1D" w:rsidRPr="007A155D" w:rsidRDefault="00000000" w:rsidP="007A155D">
            <w:pPr>
              <w:rPr>
                <w:lang w:val="ro-RO"/>
              </w:rPr>
            </w:pPr>
            <w:r w:rsidRPr="007A155D">
              <w:rPr>
                <w:rFonts w:ascii="Cambria Bold" w:hAnsi="Cambria Bold"/>
                <w:b/>
                <w:color w:val="1B4167"/>
                <w:lang w:val="ro-RO"/>
              </w:rPr>
              <w:t>EG 3L</w:t>
            </w:r>
          </w:p>
        </w:tc>
        <w:tc>
          <w:tcPr>
            <w:tcW w:w="0" w:type="auto"/>
            <w:vAlign w:val="center"/>
          </w:tcPr>
          <w:p w14:paraId="77D079F3" w14:textId="77777777" w:rsidR="00877A1D" w:rsidRPr="007A155D" w:rsidRDefault="00000000" w:rsidP="007A155D">
            <w:pPr>
              <w:jc w:val="both"/>
              <w:rPr>
                <w:lang w:val="ro-RO"/>
              </w:rPr>
            </w:pPr>
            <w:r w:rsidRPr="007A155D">
              <w:rPr>
                <w:rFonts w:ascii="Cambria Bold" w:hAnsi="Cambria Bold"/>
                <w:b/>
                <w:color w:val="1B4167"/>
                <w:lang w:val="ro-RO"/>
              </w:rPr>
              <w:t>Investitia trebuie sa se incadreze in cel putin unul din tipurile de spijin prevazute prin Fisa interventiei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136E5378" w14:textId="77777777">
              <w:trPr>
                <w:trHeight w:val="420"/>
                <w:jc w:val="center"/>
              </w:trPr>
              <w:tc>
                <w:tcPr>
                  <w:tcW w:w="0" w:type="auto"/>
                  <w:shd w:val="clear" w:color="auto" w:fill="DDDDDD"/>
                  <w:vAlign w:val="center"/>
                </w:tcPr>
                <w:p w14:paraId="13E35631" w14:textId="77777777" w:rsidR="00877A1D" w:rsidRPr="007A155D" w:rsidRDefault="00000000" w:rsidP="007A155D">
                  <w:pPr>
                    <w:keepNext/>
                    <w:jc w:val="center"/>
                    <w:rPr>
                      <w:lang w:val="ro-RO"/>
                    </w:rPr>
                  </w:pPr>
                  <w:r w:rsidRPr="007A155D">
                    <w:rPr>
                      <w:rFonts w:ascii="Cambria" w:hAnsi="Cambria"/>
                      <w:lang w:val="ro-RO"/>
                    </w:rPr>
                    <w:t> </w:t>
                  </w:r>
                </w:p>
              </w:tc>
            </w:tr>
          </w:tbl>
          <w:p w14:paraId="0A84E8E1" w14:textId="77777777" w:rsidR="00877A1D" w:rsidRPr="007A155D" w:rsidRDefault="00877A1D" w:rsidP="007A155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5AA3BD90" w14:textId="77777777">
              <w:trPr>
                <w:trHeight w:val="420"/>
                <w:jc w:val="center"/>
              </w:trPr>
              <w:tc>
                <w:tcPr>
                  <w:tcW w:w="0" w:type="auto"/>
                  <w:shd w:val="clear" w:color="auto" w:fill="DDDDDD"/>
                  <w:vAlign w:val="center"/>
                </w:tcPr>
                <w:p w14:paraId="27E6C1C0" w14:textId="77777777" w:rsidR="00877A1D" w:rsidRPr="007A155D" w:rsidRDefault="00000000" w:rsidP="007A155D">
                  <w:pPr>
                    <w:keepNext/>
                    <w:jc w:val="center"/>
                    <w:rPr>
                      <w:lang w:val="ro-RO"/>
                    </w:rPr>
                  </w:pPr>
                  <w:r w:rsidRPr="007A155D">
                    <w:rPr>
                      <w:rFonts w:ascii="Cambria" w:hAnsi="Cambria"/>
                      <w:lang w:val="ro-RO"/>
                    </w:rPr>
                    <w:t> </w:t>
                  </w:r>
                </w:p>
              </w:tc>
            </w:tr>
          </w:tbl>
          <w:p w14:paraId="56AC1CD8" w14:textId="77777777" w:rsidR="00877A1D" w:rsidRPr="007A155D" w:rsidRDefault="00877A1D" w:rsidP="007A155D">
            <w:pPr>
              <w:rPr>
                <w:lang w:val="ro-RO"/>
              </w:rPr>
            </w:pPr>
          </w:p>
        </w:tc>
        <w:tc>
          <w:tcPr>
            <w:tcW w:w="0" w:type="auto"/>
            <w:vMerge w:val="restart"/>
          </w:tcPr>
          <w:p w14:paraId="23DB7B03" w14:textId="77777777" w:rsidR="00877A1D" w:rsidRPr="007A155D" w:rsidRDefault="00877A1D" w:rsidP="007A155D">
            <w:pPr>
              <w:rPr>
                <w:lang w:val="ro-RO"/>
              </w:rPr>
            </w:pPr>
          </w:p>
        </w:tc>
      </w:tr>
      <w:tr w:rsidR="00877A1D" w:rsidRPr="007A155D" w14:paraId="0E6A0BB1" w14:textId="77777777">
        <w:tc>
          <w:tcPr>
            <w:tcW w:w="0" w:type="dxa"/>
            <w:vMerge/>
          </w:tcPr>
          <w:p w14:paraId="5D6CF6C5" w14:textId="77777777" w:rsidR="00877A1D" w:rsidRPr="007A155D" w:rsidRDefault="00877A1D" w:rsidP="007A155D">
            <w:pPr>
              <w:rPr>
                <w:lang w:val="ro-RO"/>
              </w:rPr>
            </w:pPr>
          </w:p>
        </w:tc>
        <w:tc>
          <w:tcPr>
            <w:tcW w:w="0" w:type="auto"/>
          </w:tcPr>
          <w:p w14:paraId="3843D695"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1D8BE501" w14:textId="77777777" w:rsidR="00877A1D" w:rsidRPr="007A155D" w:rsidRDefault="00000000" w:rsidP="007A155D">
            <w:pPr>
              <w:ind w:firstLine="493"/>
              <w:jc w:val="both"/>
              <w:rPr>
                <w:lang w:val="ro-RO"/>
              </w:rPr>
            </w:pPr>
            <w:r w:rsidRPr="007A155D">
              <w:rPr>
                <w:rFonts w:ascii="Cambria" w:hAnsi="Cambria"/>
                <w:lang w:val="ro-RO"/>
              </w:rPr>
              <w:t>Expertul verifică dacă acțiunile propuse prin intermediul proiectului, descrise și detaliate în cadrul Cererii de finanțare/Studiului de fezabilitate/DALI/Memoriului justificativ sunt în conformitate cu acțiunile eligibile din cadrul Fișei Intervenției nr. 7, respectiv:</w:t>
            </w:r>
          </w:p>
          <w:p w14:paraId="1ADD06CC" w14:textId="77777777" w:rsidR="00877A1D" w:rsidRPr="007A155D" w:rsidRDefault="00000000" w:rsidP="007A155D">
            <w:pPr>
              <w:ind w:firstLine="493"/>
              <w:jc w:val="both"/>
              <w:rPr>
                <w:lang w:val="ro-RO"/>
              </w:rPr>
            </w:pPr>
            <w:r w:rsidRPr="007A155D">
              <w:rPr>
                <w:rFonts w:ascii="Cambria" w:hAnsi="Cambria"/>
                <w:lang w:val="ro-RO"/>
              </w:rPr>
              <w:t>- Investiții în domeniul producerii energiei din surse regenerabile, în vederea reducerii consumului de energie.</w:t>
            </w:r>
          </w:p>
          <w:p w14:paraId="2C5A72C3" w14:textId="77777777" w:rsidR="00877A1D" w:rsidRPr="007A155D" w:rsidRDefault="00000000" w:rsidP="007A155D">
            <w:pPr>
              <w:ind w:firstLine="493"/>
              <w:jc w:val="both"/>
              <w:rPr>
                <w:lang w:val="ro-RO"/>
              </w:rPr>
            </w:pPr>
            <w:r w:rsidRPr="007A155D">
              <w:rPr>
                <w:rFonts w:ascii="Cambria" w:hAnsi="Cambria"/>
                <w:lang w:val="ro-RO"/>
              </w:rPr>
              <w:t>Capacitatea minimă de producție a energiei din surse regenerabile, inclusiv în bio-bazate trebuie să fie de 0,05 MW.</w:t>
            </w:r>
          </w:p>
          <w:p w14:paraId="24F17497" w14:textId="77777777" w:rsidR="00877A1D" w:rsidRPr="007A155D" w:rsidRDefault="00000000" w:rsidP="007A155D">
            <w:pPr>
              <w:ind w:firstLine="493"/>
              <w:jc w:val="both"/>
              <w:rPr>
                <w:lang w:val="ro-RO"/>
              </w:rPr>
            </w:pPr>
            <w:r w:rsidRPr="007A155D">
              <w:rPr>
                <w:rFonts w:ascii="Cambria Bold Italic" w:hAnsi="Cambria Bold Italic"/>
                <w:b/>
                <w:i/>
                <w:lang w:val="ro-RO"/>
              </w:rPr>
              <w:t xml:space="preserve">Dacă în urma verificării documentelor se constată respectarea condițiilor impuse, expertul bifează DA. În caz contrar expertul bifează NU, motivează poziția lui la rubrica „Observații / Justificări”, iar Cererea de </w:t>
            </w:r>
            <w:r w:rsidRPr="007A155D">
              <w:rPr>
                <w:rFonts w:ascii="Cambria Bold Italic" w:hAnsi="Cambria Bold Italic"/>
                <w:b/>
                <w:i/>
                <w:lang w:val="ro-RO"/>
              </w:rPr>
              <w:lastRenderedPageBreak/>
              <w:t>finanțare va fi declarată neeligibilă. Se continuă verificarea eligibilității.</w:t>
            </w:r>
          </w:p>
          <w:p w14:paraId="5E127ED9" w14:textId="77777777" w:rsidR="00877A1D" w:rsidRPr="007A155D" w:rsidRDefault="00000000" w:rsidP="007A155D">
            <w:pPr>
              <w:ind w:firstLine="493"/>
              <w:jc w:val="both"/>
              <w:rPr>
                <w:lang w:val="ro-RO"/>
              </w:rPr>
            </w:pPr>
            <w:r w:rsidRPr="007A155D">
              <w:rPr>
                <w:rFonts w:ascii="Cambria" w:hAnsi="Cambria"/>
                <w:lang w:val="ro-RO"/>
              </w:rPr>
              <w:t> </w:t>
            </w:r>
          </w:p>
          <w:p w14:paraId="06993B4E"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3F84C51A"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Cererea de finanțare</w:t>
            </w:r>
          </w:p>
          <w:p w14:paraId="638A3EE6"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Documentația tehnică proiect</w:t>
            </w:r>
          </w:p>
        </w:tc>
        <w:tc>
          <w:tcPr>
            <w:tcW w:w="0" w:type="dxa"/>
            <w:vMerge/>
          </w:tcPr>
          <w:p w14:paraId="499BF032" w14:textId="77777777" w:rsidR="00877A1D" w:rsidRPr="007A155D" w:rsidRDefault="00877A1D" w:rsidP="007A155D">
            <w:pPr>
              <w:rPr>
                <w:lang w:val="ro-RO"/>
              </w:rPr>
            </w:pPr>
          </w:p>
        </w:tc>
        <w:tc>
          <w:tcPr>
            <w:tcW w:w="0" w:type="dxa"/>
            <w:vMerge/>
          </w:tcPr>
          <w:p w14:paraId="7E5A848E" w14:textId="77777777" w:rsidR="00877A1D" w:rsidRPr="007A155D" w:rsidRDefault="00877A1D" w:rsidP="007A155D">
            <w:pPr>
              <w:rPr>
                <w:lang w:val="ro-RO"/>
              </w:rPr>
            </w:pPr>
          </w:p>
        </w:tc>
        <w:tc>
          <w:tcPr>
            <w:tcW w:w="0" w:type="dxa"/>
            <w:vMerge/>
          </w:tcPr>
          <w:p w14:paraId="719C25FB" w14:textId="77777777" w:rsidR="00877A1D" w:rsidRPr="007A155D" w:rsidRDefault="00877A1D" w:rsidP="007A155D">
            <w:pPr>
              <w:rPr>
                <w:lang w:val="ro-RO"/>
              </w:rPr>
            </w:pPr>
          </w:p>
        </w:tc>
      </w:tr>
      <w:tr w:rsidR="00877A1D" w:rsidRPr="007A155D" w14:paraId="68D74A10" w14:textId="77777777">
        <w:trPr>
          <w:trHeight w:val="540"/>
        </w:trPr>
        <w:tc>
          <w:tcPr>
            <w:tcW w:w="0" w:type="auto"/>
            <w:vMerge w:val="restart"/>
            <w:vAlign w:val="center"/>
          </w:tcPr>
          <w:p w14:paraId="154F425F" w14:textId="77777777" w:rsidR="00877A1D" w:rsidRPr="007A155D" w:rsidRDefault="00000000" w:rsidP="007A155D">
            <w:pPr>
              <w:rPr>
                <w:lang w:val="ro-RO"/>
              </w:rPr>
            </w:pPr>
            <w:r w:rsidRPr="007A155D">
              <w:rPr>
                <w:rFonts w:ascii="Cambria Bold" w:hAnsi="Cambria Bold"/>
                <w:b/>
                <w:color w:val="1B4167"/>
                <w:lang w:val="ro-RO"/>
              </w:rPr>
              <w:t>EG 4L</w:t>
            </w:r>
          </w:p>
        </w:tc>
        <w:tc>
          <w:tcPr>
            <w:tcW w:w="0" w:type="auto"/>
            <w:vAlign w:val="center"/>
          </w:tcPr>
          <w:p w14:paraId="1CB1EB6A" w14:textId="77777777" w:rsidR="00877A1D" w:rsidRPr="007A155D" w:rsidRDefault="00000000" w:rsidP="007A155D">
            <w:pPr>
              <w:jc w:val="both"/>
              <w:rPr>
                <w:lang w:val="ro-RO"/>
              </w:rPr>
            </w:pPr>
            <w:r w:rsidRPr="007A155D">
              <w:rPr>
                <w:rFonts w:ascii="Cambria Bold" w:hAnsi="Cambria Bold"/>
                <w:b/>
                <w:color w:val="1B4167"/>
                <w:lang w:val="ro-RO"/>
              </w:rPr>
              <w:t>Solicitantul trebuie sa faca dovada proprietatii/administrarii bunului imobil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6B41E970" w14:textId="77777777">
              <w:trPr>
                <w:trHeight w:val="420"/>
                <w:jc w:val="center"/>
              </w:trPr>
              <w:tc>
                <w:tcPr>
                  <w:tcW w:w="0" w:type="auto"/>
                  <w:shd w:val="clear" w:color="auto" w:fill="DDDDDD"/>
                  <w:vAlign w:val="center"/>
                </w:tcPr>
                <w:p w14:paraId="70A0FE1F" w14:textId="77777777" w:rsidR="00877A1D" w:rsidRPr="007A155D" w:rsidRDefault="00000000" w:rsidP="007A155D">
                  <w:pPr>
                    <w:keepNext/>
                    <w:jc w:val="center"/>
                    <w:rPr>
                      <w:lang w:val="ro-RO"/>
                    </w:rPr>
                  </w:pPr>
                  <w:r w:rsidRPr="007A155D">
                    <w:rPr>
                      <w:rFonts w:ascii="Cambria" w:hAnsi="Cambria"/>
                      <w:lang w:val="ro-RO"/>
                    </w:rPr>
                    <w:t> </w:t>
                  </w:r>
                </w:p>
              </w:tc>
            </w:tr>
          </w:tbl>
          <w:p w14:paraId="5AA56965" w14:textId="77777777" w:rsidR="00877A1D" w:rsidRPr="007A155D" w:rsidRDefault="00877A1D" w:rsidP="007A155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3C773752" w14:textId="77777777">
              <w:trPr>
                <w:trHeight w:val="420"/>
                <w:jc w:val="center"/>
              </w:trPr>
              <w:tc>
                <w:tcPr>
                  <w:tcW w:w="0" w:type="auto"/>
                  <w:shd w:val="clear" w:color="auto" w:fill="DDDDDD"/>
                  <w:vAlign w:val="center"/>
                </w:tcPr>
                <w:p w14:paraId="16C91D56" w14:textId="77777777" w:rsidR="00877A1D" w:rsidRPr="007A155D" w:rsidRDefault="00000000" w:rsidP="007A155D">
                  <w:pPr>
                    <w:keepNext/>
                    <w:jc w:val="center"/>
                    <w:rPr>
                      <w:lang w:val="ro-RO"/>
                    </w:rPr>
                  </w:pPr>
                  <w:r w:rsidRPr="007A155D">
                    <w:rPr>
                      <w:rFonts w:ascii="Cambria" w:hAnsi="Cambria"/>
                      <w:lang w:val="ro-RO"/>
                    </w:rPr>
                    <w:t> </w:t>
                  </w:r>
                </w:p>
              </w:tc>
            </w:tr>
          </w:tbl>
          <w:p w14:paraId="44921EC7" w14:textId="77777777" w:rsidR="00877A1D" w:rsidRPr="007A155D" w:rsidRDefault="00877A1D" w:rsidP="007A155D">
            <w:pPr>
              <w:rPr>
                <w:lang w:val="ro-RO"/>
              </w:rPr>
            </w:pPr>
          </w:p>
        </w:tc>
        <w:tc>
          <w:tcPr>
            <w:tcW w:w="0" w:type="auto"/>
            <w:vMerge w:val="restart"/>
          </w:tcPr>
          <w:p w14:paraId="34B397E7" w14:textId="77777777" w:rsidR="00877A1D" w:rsidRPr="007A155D" w:rsidRDefault="00877A1D" w:rsidP="007A155D">
            <w:pPr>
              <w:rPr>
                <w:lang w:val="ro-RO"/>
              </w:rPr>
            </w:pPr>
          </w:p>
        </w:tc>
      </w:tr>
      <w:tr w:rsidR="00877A1D" w:rsidRPr="007A155D" w14:paraId="21AB4FD1" w14:textId="77777777">
        <w:tc>
          <w:tcPr>
            <w:tcW w:w="0" w:type="dxa"/>
            <w:vMerge/>
          </w:tcPr>
          <w:p w14:paraId="26413D27" w14:textId="77777777" w:rsidR="00877A1D" w:rsidRPr="007A155D" w:rsidRDefault="00877A1D" w:rsidP="007A155D">
            <w:pPr>
              <w:rPr>
                <w:lang w:val="ro-RO"/>
              </w:rPr>
            </w:pPr>
          </w:p>
        </w:tc>
        <w:tc>
          <w:tcPr>
            <w:tcW w:w="0" w:type="auto"/>
          </w:tcPr>
          <w:p w14:paraId="2FD3C5E1" w14:textId="77777777" w:rsidR="00877A1D" w:rsidRPr="007A155D" w:rsidRDefault="00000000" w:rsidP="007A155D">
            <w:pPr>
              <w:ind w:firstLine="493"/>
              <w:jc w:val="both"/>
              <w:rPr>
                <w:lang w:val="ro-RO"/>
              </w:rPr>
            </w:pPr>
            <w:r w:rsidRPr="007A155D">
              <w:rPr>
                <w:rFonts w:ascii="Cambria Bold" w:hAnsi="Cambria Bold"/>
                <w:b/>
                <w:color w:val="000000"/>
                <w:u w:val="single"/>
                <w:lang w:val="ro-RO"/>
              </w:rPr>
              <w:t>Metodologia de verificare:</w:t>
            </w:r>
          </w:p>
          <w:p w14:paraId="6A5B11DE" w14:textId="77777777" w:rsidR="00877A1D" w:rsidRPr="007A155D" w:rsidRDefault="00000000" w:rsidP="007A155D">
            <w:pPr>
              <w:ind w:firstLine="493"/>
              <w:jc w:val="both"/>
              <w:rPr>
                <w:lang w:val="ro-RO"/>
              </w:rPr>
            </w:pPr>
            <w:r w:rsidRPr="007A155D">
              <w:rPr>
                <w:rFonts w:ascii="Cambria" w:hAnsi="Cambria"/>
                <w:color w:val="000000"/>
                <w:lang w:val="ro-RO"/>
              </w:rPr>
              <w:t>Expertul verifică dacă documentul prezentat face referire la suprafață și localizarea investiției.</w:t>
            </w:r>
          </w:p>
          <w:p w14:paraId="42C95647" w14:textId="77777777" w:rsidR="00877A1D" w:rsidRPr="007A155D" w:rsidRDefault="00000000" w:rsidP="007A155D">
            <w:pPr>
              <w:ind w:firstLine="493"/>
              <w:jc w:val="both"/>
              <w:rPr>
                <w:lang w:val="ro-RO"/>
              </w:rPr>
            </w:pPr>
            <w:r w:rsidRPr="007A155D">
              <w:rPr>
                <w:rFonts w:ascii="Cambria" w:hAnsi="Cambria"/>
                <w:color w:val="000000"/>
                <w:lang w:val="ro-RO"/>
              </w:rPr>
              <w:t>Se verifică dacă informațiile cuprinse în </w:t>
            </w:r>
            <w:r w:rsidRPr="007A155D">
              <w:rPr>
                <w:rFonts w:ascii="Cambria Italic" w:hAnsi="Cambria Italic"/>
                <w:i/>
                <w:color w:val="000000"/>
                <w:lang w:val="ro-RO"/>
              </w:rPr>
              <w:t>Doc. 3. Documente pentru terenurile și/sau clădirile aferente realizarii investiției</w:t>
            </w:r>
            <w:r w:rsidRPr="007A155D">
              <w:rPr>
                <w:rFonts w:ascii="Cambria" w:hAnsi="Cambria"/>
                <w:color w:val="000000"/>
                <w:lang w:val="ro-RO"/>
              </w:rPr>
              <w:t> sunt în concordanță cu cele din Cererea de finanțare/Studiul de fezabilitate/Memoriu justificativ.</w:t>
            </w:r>
          </w:p>
          <w:p w14:paraId="40FFB976" w14:textId="77777777" w:rsidR="00877A1D" w:rsidRPr="007A155D" w:rsidRDefault="00000000" w:rsidP="007A155D">
            <w:pPr>
              <w:ind w:firstLine="493"/>
              <w:jc w:val="both"/>
              <w:rPr>
                <w:lang w:val="ro-RO"/>
              </w:rPr>
            </w:pPr>
            <w:r w:rsidRPr="007A155D">
              <w:rPr>
                <w:rFonts w:ascii="Cambria" w:hAnsi="Cambria"/>
                <w:lang w:val="ro-RO"/>
              </w:rPr>
              <w:t> </w:t>
            </w:r>
          </w:p>
          <w:p w14:paraId="2D7AAB46" w14:textId="77777777" w:rsidR="00877A1D" w:rsidRPr="007A155D" w:rsidRDefault="00000000" w:rsidP="007A155D">
            <w:pPr>
              <w:ind w:firstLine="493"/>
              <w:jc w:val="both"/>
              <w:rPr>
                <w:lang w:val="ro-RO"/>
              </w:rPr>
            </w:pPr>
            <w:r w:rsidRPr="007A155D">
              <w:rPr>
                <w:rFonts w:ascii="Cambria" w:hAnsi="Cambria"/>
                <w:color w:val="000000"/>
                <w:lang w:val="ro-RO"/>
              </w:rPr>
              <w:t>Clădirea și/sau terenul destinat investiției trebuie să fie situat în teritoriul GAL Regiunea Rediu - Prăjeni.</w:t>
            </w:r>
          </w:p>
          <w:p w14:paraId="56097A3D" w14:textId="77777777" w:rsidR="00877A1D" w:rsidRPr="007A155D" w:rsidRDefault="00000000" w:rsidP="007A155D">
            <w:pPr>
              <w:ind w:firstLine="493"/>
              <w:jc w:val="both"/>
              <w:rPr>
                <w:lang w:val="ro-RO"/>
              </w:rPr>
            </w:pPr>
            <w:r w:rsidRPr="007A155D">
              <w:rPr>
                <w:rFonts w:ascii="Cambria" w:hAnsi="Cambria"/>
                <w:lang w:val="ro-RO"/>
              </w:rPr>
              <w:t> </w:t>
            </w:r>
          </w:p>
          <w:p w14:paraId="44A35FE2" w14:textId="77777777" w:rsidR="00877A1D" w:rsidRPr="007A155D" w:rsidRDefault="00000000" w:rsidP="007A155D">
            <w:pPr>
              <w:ind w:firstLine="493"/>
              <w:jc w:val="both"/>
              <w:rPr>
                <w:lang w:val="ro-RO"/>
              </w:rPr>
            </w:pPr>
            <w:r w:rsidRPr="007A155D">
              <w:rPr>
                <w:rFonts w:ascii="Cambria Bold" w:hAnsi="Cambria Bold"/>
                <w:b/>
                <w:lang w:val="ro-RO"/>
              </w:rPr>
              <w:t>Atenție!</w:t>
            </w:r>
            <w:r w:rsidRPr="007A155D">
              <w:rPr>
                <w:rFonts w:ascii="Cambria" w:hAnsi="Cambria"/>
                <w:color w:val="000000"/>
                <w:lang w:val="ro-RO"/>
              </w:rPr>
              <w:t> În cazul solicitanților care propun realizarea de lucrări de construcție și/sau achiziția de utilaje/echipamente cu montaj și </w:t>
            </w:r>
            <w:r w:rsidRPr="007A155D">
              <w:rPr>
                <w:rFonts w:ascii="Cambria Bold" w:hAnsi="Cambria Bold"/>
                <w:b/>
                <w:color w:val="000000"/>
                <w:lang w:val="ro-RO"/>
              </w:rPr>
              <w:t>necesită obținerea Autorizației de construire</w:t>
            </w:r>
            <w:r w:rsidRPr="007A155D">
              <w:rPr>
                <w:rFonts w:ascii="Cambria" w:hAnsi="Cambria"/>
                <w:color w:val="000000"/>
                <w:lang w:val="ro-RO"/>
              </w:rPr>
              <w:t>, aceștia vor completa </w:t>
            </w:r>
            <w:r w:rsidRPr="007A155D">
              <w:rPr>
                <w:rFonts w:ascii="Cambria Italic" w:hAnsi="Cambria Italic"/>
                <w:i/>
                <w:color w:val="000000"/>
                <w:lang w:val="ro-RO"/>
              </w:rPr>
              <w:t>Secțiunea A10 - Date necesare obținerii extrasului de carte funciară </w:t>
            </w:r>
            <w:r w:rsidRPr="007A155D">
              <w:rPr>
                <w:rFonts w:ascii="Cambria" w:hAnsi="Cambria"/>
                <w:color w:val="000000"/>
                <w:lang w:val="ro-RO"/>
              </w:rPr>
              <w:t xml:space="preserve">din Cererea de finanțare și vor </w:t>
            </w:r>
            <w:r w:rsidRPr="007A155D">
              <w:rPr>
                <w:rFonts w:ascii="Cambria" w:hAnsi="Cambria"/>
                <w:color w:val="000000"/>
                <w:lang w:val="ro-RO"/>
              </w:rPr>
              <w:lastRenderedPageBreak/>
              <w:t>atașa </w:t>
            </w:r>
            <w:r w:rsidRPr="007A155D">
              <w:rPr>
                <w:rFonts w:ascii="Cambria Bold" w:hAnsi="Cambria Bold"/>
                <w:b/>
                <w:color w:val="000000"/>
                <w:lang w:val="ro-RO"/>
              </w:rPr>
              <w:t>Extrasul de carte funciară</w:t>
            </w:r>
            <w:r w:rsidRPr="007A155D">
              <w:rPr>
                <w:rFonts w:ascii="Cambria" w:hAnsi="Cambria"/>
                <w:color w:val="000000"/>
                <w:lang w:val="ro-RO"/>
              </w:rPr>
              <w:t> la </w:t>
            </w:r>
            <w:r w:rsidRPr="007A155D">
              <w:rPr>
                <w:rFonts w:ascii="Cambria Italic" w:hAnsi="Cambria Italic"/>
                <w:i/>
                <w:color w:val="000000"/>
                <w:lang w:val="ro-RO"/>
              </w:rPr>
              <w:t>Alte documente justificative. </w:t>
            </w:r>
          </w:p>
          <w:p w14:paraId="4AA24641" w14:textId="77777777" w:rsidR="00877A1D" w:rsidRPr="007A155D" w:rsidRDefault="00000000" w:rsidP="007A155D">
            <w:pPr>
              <w:ind w:firstLine="493"/>
              <w:jc w:val="both"/>
              <w:rPr>
                <w:lang w:val="ro-RO"/>
              </w:rPr>
            </w:pPr>
            <w:r w:rsidRPr="007A155D">
              <w:rPr>
                <w:rFonts w:ascii="Cambria Bold Italic" w:hAnsi="Cambria Bold Italic"/>
                <w:b/>
                <w:i/>
                <w:color w:val="000000"/>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4E6E0DB2" w14:textId="77777777" w:rsidR="00877A1D" w:rsidRPr="007A155D" w:rsidRDefault="00000000" w:rsidP="007A155D">
            <w:pPr>
              <w:ind w:firstLine="493"/>
              <w:jc w:val="both"/>
              <w:rPr>
                <w:lang w:val="ro-RO"/>
              </w:rPr>
            </w:pPr>
            <w:r w:rsidRPr="007A155D">
              <w:rPr>
                <w:rFonts w:ascii="Cambria" w:hAnsi="Cambria"/>
                <w:lang w:val="ro-RO"/>
              </w:rPr>
              <w:t> </w:t>
            </w:r>
          </w:p>
          <w:p w14:paraId="6F103696" w14:textId="77777777" w:rsidR="00877A1D" w:rsidRPr="007A155D" w:rsidRDefault="00000000" w:rsidP="007A155D">
            <w:pPr>
              <w:ind w:firstLine="493"/>
              <w:jc w:val="both"/>
              <w:rPr>
                <w:lang w:val="ro-RO"/>
              </w:rPr>
            </w:pPr>
            <w:r w:rsidRPr="007A155D">
              <w:rPr>
                <w:rFonts w:ascii="Cambria Bold" w:hAnsi="Cambria Bold"/>
                <w:b/>
                <w:color w:val="000000"/>
                <w:u w:val="single"/>
                <w:lang w:val="ro-RO"/>
              </w:rPr>
              <w:t>Documente obligatorii:</w:t>
            </w:r>
          </w:p>
          <w:p w14:paraId="5C0AF8EC" w14:textId="77777777" w:rsidR="00877A1D" w:rsidRPr="007A155D" w:rsidRDefault="00000000" w:rsidP="007A155D">
            <w:pPr>
              <w:pStyle w:val="ListParagraph"/>
              <w:numPr>
                <w:ilvl w:val="0"/>
                <w:numId w:val="1"/>
              </w:numPr>
              <w:jc w:val="both"/>
              <w:rPr>
                <w:lang w:val="ro-RO"/>
              </w:rPr>
            </w:pPr>
            <w:r w:rsidRPr="007A155D">
              <w:rPr>
                <w:rFonts w:ascii="Cambria" w:hAnsi="Cambria"/>
                <w:color w:val="000000"/>
                <w:lang w:val="ro-RO"/>
              </w:rPr>
              <w:t>Cererea de finanțare</w:t>
            </w:r>
          </w:p>
          <w:p w14:paraId="2BFC6D3F" w14:textId="77777777" w:rsidR="00877A1D" w:rsidRPr="007A155D" w:rsidRDefault="00000000" w:rsidP="007A155D">
            <w:pPr>
              <w:pStyle w:val="ListParagraph"/>
              <w:numPr>
                <w:ilvl w:val="0"/>
                <w:numId w:val="1"/>
              </w:numPr>
              <w:jc w:val="both"/>
              <w:rPr>
                <w:lang w:val="ro-RO"/>
              </w:rPr>
            </w:pPr>
            <w:r w:rsidRPr="007A155D">
              <w:rPr>
                <w:rFonts w:ascii="Cambria" w:hAnsi="Cambria"/>
                <w:color w:val="000000"/>
                <w:lang w:val="ro-RO"/>
              </w:rPr>
              <w:t>Doc. 1 - Documentația tehnică a proiectului</w:t>
            </w:r>
          </w:p>
          <w:p w14:paraId="0DF7D8DD"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Doc. 3.5 - Inventarul bunurilor ce aparțin domeniului public al comunei/comunelor, întocmit conform legislației în vigoare privind proprietatea publică și regimul juridic al acesteia, atestat prin Hotărâre a Guvernului și publicat în Monitorul Oficial al României</w:t>
            </w:r>
          </w:p>
          <w:p w14:paraId="78475AFE"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Doc. 3.6 - Hotărârea Consiliului Local privind aprobarea modificărilor și/sau completărilor la inventar în sensul includerii în domeniul public a altor bunuri (supusă controlului de legalitate al Prefectului, în condițiile legii)</w:t>
            </w:r>
          </w:p>
          <w:p w14:paraId="647AB1C4" w14:textId="77777777" w:rsidR="00877A1D" w:rsidRPr="007A155D" w:rsidRDefault="00000000" w:rsidP="007A155D">
            <w:pPr>
              <w:pStyle w:val="ListParagraph"/>
              <w:numPr>
                <w:ilvl w:val="0"/>
                <w:numId w:val="1"/>
              </w:numPr>
              <w:jc w:val="both"/>
              <w:rPr>
                <w:lang w:val="ro-RO"/>
              </w:rPr>
            </w:pPr>
            <w:r w:rsidRPr="007A155D">
              <w:rPr>
                <w:rFonts w:ascii="Cambria" w:hAnsi="Cambria"/>
                <w:color w:val="000000"/>
                <w:lang w:val="ro-RO"/>
              </w:rPr>
              <w:t xml:space="preserve">Doc. 19 - Alte documente justificative </w:t>
            </w:r>
            <w:r w:rsidRPr="007A155D">
              <w:rPr>
                <w:rFonts w:ascii="Cambria" w:hAnsi="Cambria"/>
                <w:color w:val="000000"/>
                <w:lang w:val="ro-RO"/>
              </w:rPr>
              <w:lastRenderedPageBreak/>
              <w:t>- Extras de carte funciară</w:t>
            </w:r>
          </w:p>
          <w:p w14:paraId="520290D5" w14:textId="77777777" w:rsidR="00877A1D" w:rsidRPr="007A155D" w:rsidRDefault="00000000" w:rsidP="007A155D">
            <w:pPr>
              <w:ind w:firstLine="493"/>
              <w:jc w:val="both"/>
              <w:rPr>
                <w:lang w:val="ro-RO"/>
              </w:rPr>
            </w:pPr>
            <w:r w:rsidRPr="007A155D">
              <w:rPr>
                <w:rFonts w:ascii="Cambria Bold" w:hAnsi="Cambria Bold"/>
                <w:b/>
                <w:color w:val="000000"/>
                <w:lang w:val="ro-RO"/>
              </w:rPr>
              <w:t>Atenție!</w:t>
            </w:r>
            <w:r w:rsidRPr="007A155D">
              <w:rPr>
                <w:rFonts w:ascii="Cambria" w:hAnsi="Cambria"/>
                <w:color w:val="000000"/>
                <w:lang w:val="ro-RO"/>
              </w:rPr>
              <w:t> În cazul proiectelor cu </w:t>
            </w:r>
            <w:r w:rsidRPr="007A155D">
              <w:rPr>
                <w:rFonts w:ascii="Cambria Bold" w:hAnsi="Cambria Bold"/>
                <w:b/>
                <w:color w:val="000000"/>
                <w:lang w:val="ro-RO"/>
              </w:rPr>
              <w:t>construcții - montaj</w:t>
            </w:r>
            <w:r w:rsidRPr="007A155D">
              <w:rPr>
                <w:rFonts w:ascii="Cambria" w:hAnsi="Cambria"/>
                <w:color w:val="000000"/>
                <w:lang w:val="ro-RO"/>
              </w:rPr>
              <w:t> (pot include și echipamente fără montaj) solicitanții vor prezenta în mod obligatoriu </w:t>
            </w:r>
            <w:r w:rsidRPr="007A155D">
              <w:rPr>
                <w:rFonts w:ascii="Cambria Bold" w:hAnsi="Cambria Bold"/>
                <w:b/>
                <w:color w:val="000000"/>
                <w:lang w:val="ro-RO"/>
              </w:rPr>
              <w:t>Extrasul de Carte funciară aferent imobilului (clădire și/sau teren)</w:t>
            </w:r>
            <w:r w:rsidRPr="007A155D">
              <w:rPr>
                <w:rFonts w:ascii="Cambria" w:hAnsi="Cambria"/>
                <w:color w:val="000000"/>
                <w:lang w:val="ro-RO"/>
              </w:rPr>
              <w:t> pe care îl vor atașa la Alte documente justificative. NU se acceptă la depunerea Cererii de finanțare Extras de carte funciară pentru informare cu mențiunea </w:t>
            </w:r>
            <w:r w:rsidRPr="007A155D">
              <w:rPr>
                <w:rFonts w:ascii="Cambria Italic" w:hAnsi="Cambria Italic"/>
                <w:i/>
                <w:color w:val="000000"/>
                <w:lang w:val="ro-RO"/>
              </w:rPr>
              <w:t>"Imobil înregistrat în planul cadastral fără localizare certă datorită lipsei planului parcelar"</w:t>
            </w:r>
            <w:r w:rsidRPr="007A155D">
              <w:rPr>
                <w:rFonts w:ascii="Cambria" w:hAnsi="Cambria"/>
                <w:color w:val="000000"/>
                <w:lang w:val="ro-RO"/>
              </w:rPr>
              <w:t>.</w:t>
            </w:r>
          </w:p>
        </w:tc>
        <w:tc>
          <w:tcPr>
            <w:tcW w:w="0" w:type="dxa"/>
            <w:vMerge/>
          </w:tcPr>
          <w:p w14:paraId="477B130B" w14:textId="77777777" w:rsidR="00877A1D" w:rsidRPr="007A155D" w:rsidRDefault="00877A1D" w:rsidP="007A155D">
            <w:pPr>
              <w:rPr>
                <w:lang w:val="ro-RO"/>
              </w:rPr>
            </w:pPr>
          </w:p>
        </w:tc>
        <w:tc>
          <w:tcPr>
            <w:tcW w:w="0" w:type="dxa"/>
            <w:vMerge/>
          </w:tcPr>
          <w:p w14:paraId="57967AC4" w14:textId="77777777" w:rsidR="00877A1D" w:rsidRPr="007A155D" w:rsidRDefault="00877A1D" w:rsidP="007A155D">
            <w:pPr>
              <w:rPr>
                <w:lang w:val="ro-RO"/>
              </w:rPr>
            </w:pPr>
          </w:p>
        </w:tc>
        <w:tc>
          <w:tcPr>
            <w:tcW w:w="0" w:type="dxa"/>
            <w:vMerge/>
          </w:tcPr>
          <w:p w14:paraId="42F08F03" w14:textId="77777777" w:rsidR="00877A1D" w:rsidRPr="007A155D" w:rsidRDefault="00877A1D" w:rsidP="007A155D">
            <w:pPr>
              <w:rPr>
                <w:lang w:val="ro-RO"/>
              </w:rPr>
            </w:pPr>
          </w:p>
        </w:tc>
      </w:tr>
      <w:tr w:rsidR="00877A1D" w:rsidRPr="007A155D" w14:paraId="476522C1" w14:textId="77777777">
        <w:trPr>
          <w:trHeight w:val="540"/>
        </w:trPr>
        <w:tc>
          <w:tcPr>
            <w:tcW w:w="0" w:type="auto"/>
            <w:vMerge w:val="restart"/>
            <w:vAlign w:val="center"/>
          </w:tcPr>
          <w:p w14:paraId="4421C3B7" w14:textId="77777777" w:rsidR="00877A1D" w:rsidRPr="007A155D" w:rsidRDefault="00000000" w:rsidP="007A155D">
            <w:pPr>
              <w:rPr>
                <w:lang w:val="ro-RO"/>
              </w:rPr>
            </w:pPr>
            <w:r w:rsidRPr="007A155D">
              <w:rPr>
                <w:rFonts w:ascii="Cambria Bold" w:hAnsi="Cambria Bold"/>
                <w:b/>
                <w:color w:val="1B4167"/>
                <w:lang w:val="ro-RO"/>
              </w:rPr>
              <w:lastRenderedPageBreak/>
              <w:t>EG 5L</w:t>
            </w:r>
          </w:p>
        </w:tc>
        <w:tc>
          <w:tcPr>
            <w:tcW w:w="0" w:type="auto"/>
            <w:vAlign w:val="center"/>
          </w:tcPr>
          <w:p w14:paraId="5E5E258F" w14:textId="77777777" w:rsidR="00877A1D" w:rsidRPr="007A155D" w:rsidRDefault="00000000" w:rsidP="007A155D">
            <w:pPr>
              <w:jc w:val="both"/>
              <w:rPr>
                <w:lang w:val="ro-RO"/>
              </w:rPr>
            </w:pPr>
            <w:r w:rsidRPr="007A155D">
              <w:rPr>
                <w:rFonts w:ascii="Cambria Bold" w:hAnsi="Cambria Bold"/>
                <w:b/>
                <w:color w:val="1B4167"/>
                <w:lang w:val="ro-RO"/>
              </w:rPr>
              <w:t>Investitia trebuie sa se realizeze in teritoriul GAL Regiunea Rediu - Prajeni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45CE9C3B" w14:textId="77777777">
              <w:trPr>
                <w:trHeight w:val="420"/>
                <w:jc w:val="center"/>
              </w:trPr>
              <w:tc>
                <w:tcPr>
                  <w:tcW w:w="0" w:type="auto"/>
                  <w:shd w:val="clear" w:color="auto" w:fill="DDDDDD"/>
                  <w:vAlign w:val="center"/>
                </w:tcPr>
                <w:p w14:paraId="5CD3D63C" w14:textId="77777777" w:rsidR="00877A1D" w:rsidRPr="007A155D" w:rsidRDefault="00000000" w:rsidP="007A155D">
                  <w:pPr>
                    <w:keepNext/>
                    <w:jc w:val="center"/>
                    <w:rPr>
                      <w:lang w:val="ro-RO"/>
                    </w:rPr>
                  </w:pPr>
                  <w:r w:rsidRPr="007A155D">
                    <w:rPr>
                      <w:rFonts w:ascii="Cambria" w:hAnsi="Cambria"/>
                      <w:lang w:val="ro-RO"/>
                    </w:rPr>
                    <w:t> </w:t>
                  </w:r>
                </w:p>
              </w:tc>
            </w:tr>
          </w:tbl>
          <w:p w14:paraId="224C5482" w14:textId="77777777" w:rsidR="00877A1D" w:rsidRPr="007A155D" w:rsidRDefault="00877A1D" w:rsidP="007A155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33B211A1" w14:textId="77777777">
              <w:trPr>
                <w:trHeight w:val="420"/>
                <w:jc w:val="center"/>
              </w:trPr>
              <w:tc>
                <w:tcPr>
                  <w:tcW w:w="0" w:type="auto"/>
                  <w:shd w:val="clear" w:color="auto" w:fill="DDDDDD"/>
                  <w:vAlign w:val="center"/>
                </w:tcPr>
                <w:p w14:paraId="6552C73B" w14:textId="77777777" w:rsidR="00877A1D" w:rsidRPr="007A155D" w:rsidRDefault="00000000" w:rsidP="007A155D">
                  <w:pPr>
                    <w:keepNext/>
                    <w:jc w:val="center"/>
                    <w:rPr>
                      <w:lang w:val="ro-RO"/>
                    </w:rPr>
                  </w:pPr>
                  <w:r w:rsidRPr="007A155D">
                    <w:rPr>
                      <w:rFonts w:ascii="Cambria" w:hAnsi="Cambria"/>
                      <w:lang w:val="ro-RO"/>
                    </w:rPr>
                    <w:t> </w:t>
                  </w:r>
                </w:p>
              </w:tc>
            </w:tr>
          </w:tbl>
          <w:p w14:paraId="515B163E" w14:textId="77777777" w:rsidR="00877A1D" w:rsidRPr="007A155D" w:rsidRDefault="00877A1D" w:rsidP="007A155D">
            <w:pPr>
              <w:rPr>
                <w:lang w:val="ro-RO"/>
              </w:rPr>
            </w:pPr>
          </w:p>
        </w:tc>
        <w:tc>
          <w:tcPr>
            <w:tcW w:w="0" w:type="auto"/>
            <w:vMerge w:val="restart"/>
          </w:tcPr>
          <w:p w14:paraId="2E7130AD" w14:textId="77777777" w:rsidR="00877A1D" w:rsidRPr="007A155D" w:rsidRDefault="00877A1D" w:rsidP="007A155D">
            <w:pPr>
              <w:rPr>
                <w:lang w:val="ro-RO"/>
              </w:rPr>
            </w:pPr>
          </w:p>
        </w:tc>
      </w:tr>
      <w:tr w:rsidR="00877A1D" w:rsidRPr="007A155D" w14:paraId="7E450341" w14:textId="77777777">
        <w:tc>
          <w:tcPr>
            <w:tcW w:w="0" w:type="dxa"/>
            <w:vMerge/>
          </w:tcPr>
          <w:p w14:paraId="0DF33203" w14:textId="77777777" w:rsidR="00877A1D" w:rsidRPr="007A155D" w:rsidRDefault="00877A1D" w:rsidP="007A155D">
            <w:pPr>
              <w:rPr>
                <w:lang w:val="ro-RO"/>
              </w:rPr>
            </w:pPr>
          </w:p>
        </w:tc>
        <w:tc>
          <w:tcPr>
            <w:tcW w:w="0" w:type="auto"/>
          </w:tcPr>
          <w:p w14:paraId="45D26625"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33A5771A" w14:textId="77777777" w:rsidR="00877A1D" w:rsidRPr="007A155D" w:rsidRDefault="00000000" w:rsidP="007A155D">
            <w:pPr>
              <w:ind w:firstLine="493"/>
              <w:jc w:val="both"/>
              <w:rPr>
                <w:lang w:val="ro-RO"/>
              </w:rPr>
            </w:pPr>
            <w:r w:rsidRPr="007A155D">
              <w:rPr>
                <w:rFonts w:ascii="Cambria" w:hAnsi="Cambria"/>
                <w:lang w:val="ro-RO"/>
              </w:rPr>
              <w:t>Expertul verifică dacă terenul/clădirea pe care se amplasează proiectul este în teritoriul GAL Regiunea Rediu - Prăjeni. </w:t>
            </w:r>
          </w:p>
          <w:p w14:paraId="6DD6FC3B" w14:textId="77777777" w:rsidR="00877A1D" w:rsidRPr="007A155D" w:rsidRDefault="00000000" w:rsidP="007A155D">
            <w:pPr>
              <w:ind w:firstLine="493"/>
              <w:jc w:val="both"/>
              <w:rPr>
                <w:lang w:val="ro-RO"/>
              </w:rPr>
            </w:pPr>
            <w:r w:rsidRPr="007A155D">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6B9750D4" w14:textId="77777777" w:rsidR="00877A1D" w:rsidRPr="007A155D" w:rsidRDefault="00000000" w:rsidP="007A155D">
            <w:pPr>
              <w:ind w:firstLine="493"/>
              <w:jc w:val="both"/>
              <w:rPr>
                <w:lang w:val="ro-RO"/>
              </w:rPr>
            </w:pPr>
            <w:r w:rsidRPr="007A155D">
              <w:rPr>
                <w:rFonts w:ascii="Cambria Bold" w:hAnsi="Cambria Bold"/>
                <w:b/>
                <w:color w:val="000000"/>
                <w:u w:val="single"/>
                <w:lang w:val="ro-RO"/>
              </w:rPr>
              <w:t>Documente obligatorii:</w:t>
            </w:r>
          </w:p>
          <w:p w14:paraId="2704B659" w14:textId="77777777" w:rsidR="00877A1D" w:rsidRPr="007A155D" w:rsidRDefault="00000000" w:rsidP="007A155D">
            <w:pPr>
              <w:pStyle w:val="ListParagraph"/>
              <w:numPr>
                <w:ilvl w:val="0"/>
                <w:numId w:val="1"/>
              </w:numPr>
              <w:jc w:val="both"/>
              <w:rPr>
                <w:lang w:val="ro-RO"/>
              </w:rPr>
            </w:pPr>
            <w:r w:rsidRPr="007A155D">
              <w:rPr>
                <w:rFonts w:ascii="Cambria" w:hAnsi="Cambria"/>
                <w:color w:val="000000"/>
                <w:lang w:val="ro-RO"/>
              </w:rPr>
              <w:t>Cererea de finanțare</w:t>
            </w:r>
          </w:p>
          <w:p w14:paraId="7AD44C5F" w14:textId="77777777" w:rsidR="00877A1D" w:rsidRPr="007A155D" w:rsidRDefault="00000000" w:rsidP="007A155D">
            <w:pPr>
              <w:pStyle w:val="ListParagraph"/>
              <w:numPr>
                <w:ilvl w:val="0"/>
                <w:numId w:val="1"/>
              </w:numPr>
              <w:jc w:val="both"/>
              <w:rPr>
                <w:lang w:val="ro-RO"/>
              </w:rPr>
            </w:pPr>
            <w:r w:rsidRPr="007A155D">
              <w:rPr>
                <w:rFonts w:ascii="Cambria Bold" w:hAnsi="Cambria Bold"/>
                <w:b/>
                <w:color w:val="000000"/>
                <w:lang w:val="ro-RO"/>
              </w:rPr>
              <w:t>Doc. 1</w:t>
            </w:r>
            <w:r w:rsidRPr="007A155D">
              <w:rPr>
                <w:rFonts w:ascii="Cambria" w:hAnsi="Cambria"/>
                <w:color w:val="000000"/>
                <w:lang w:val="ro-RO"/>
              </w:rPr>
              <w:t>- Documentația tehnică a proiectului</w:t>
            </w:r>
          </w:p>
          <w:p w14:paraId="3D82C2C3"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 xml:space="preserve">Doc. 3.5 - Inventarul </w:t>
            </w:r>
            <w:r w:rsidRPr="007A155D">
              <w:rPr>
                <w:rFonts w:ascii="Cambria" w:hAnsi="Cambria"/>
                <w:lang w:val="ro-RO"/>
              </w:rPr>
              <w:lastRenderedPageBreak/>
              <w:t>bunurilor ce aparțin domeniului public al comunei/comunelor, întocmit conform legislației în vigoare privind proprietatea publică și regimul juridic al acesteia, atestat prin Hotărâre a Guvernului și publicat în Monitorul Oficial al României</w:t>
            </w:r>
          </w:p>
          <w:p w14:paraId="5C767C31"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Doc. 3.6 - Hotărârea Consiliului Local privind aprobarea modificărilor și/sau completărilor la inventar în sensul includerii în domeniul public a altor bunuri (supusă controlului de legalitate al Prefectului, în condițiile legii)</w:t>
            </w:r>
          </w:p>
          <w:p w14:paraId="48875D56" w14:textId="77777777" w:rsidR="00877A1D" w:rsidRPr="007A155D" w:rsidRDefault="00000000" w:rsidP="007A155D">
            <w:pPr>
              <w:pStyle w:val="ListParagraph"/>
              <w:numPr>
                <w:ilvl w:val="0"/>
                <w:numId w:val="1"/>
              </w:numPr>
              <w:jc w:val="both"/>
              <w:rPr>
                <w:lang w:val="ro-RO"/>
              </w:rPr>
            </w:pPr>
            <w:r w:rsidRPr="007A155D">
              <w:rPr>
                <w:rFonts w:ascii="Cambria Bold" w:hAnsi="Cambria Bold"/>
                <w:b/>
                <w:lang w:val="ro-RO"/>
              </w:rPr>
              <w:t>Doc. 16</w:t>
            </w:r>
            <w:r w:rsidRPr="007A155D">
              <w:rPr>
                <w:rFonts w:ascii="Cambria" w:hAnsi="Cambria"/>
                <w:lang w:val="ro-RO"/>
              </w:rPr>
              <w:t> - Acordul administratorului/ custodelui ariei naturale respective în cazul în care activitatea propusă prin proiect impune</w:t>
            </w:r>
          </w:p>
          <w:p w14:paraId="0C14778C" w14:textId="77777777" w:rsidR="00877A1D" w:rsidRPr="007A155D" w:rsidRDefault="00000000" w:rsidP="007A155D">
            <w:pPr>
              <w:pStyle w:val="ListParagraph"/>
              <w:numPr>
                <w:ilvl w:val="0"/>
                <w:numId w:val="1"/>
              </w:numPr>
              <w:jc w:val="both"/>
              <w:rPr>
                <w:lang w:val="ro-RO"/>
              </w:rPr>
            </w:pPr>
            <w:r w:rsidRPr="007A155D">
              <w:rPr>
                <w:rFonts w:ascii="Cambria Bold" w:hAnsi="Cambria Bold"/>
                <w:b/>
                <w:color w:val="000000"/>
                <w:lang w:val="ro-RO"/>
              </w:rPr>
              <w:t>Doc. 19</w:t>
            </w:r>
            <w:r w:rsidRPr="007A155D">
              <w:rPr>
                <w:rFonts w:ascii="Cambria" w:hAnsi="Cambria"/>
                <w:color w:val="000000"/>
                <w:lang w:val="ro-RO"/>
              </w:rPr>
              <w:t>- Alte documente justificative - Extras de carte funciară</w:t>
            </w:r>
          </w:p>
        </w:tc>
        <w:tc>
          <w:tcPr>
            <w:tcW w:w="0" w:type="dxa"/>
            <w:vMerge/>
          </w:tcPr>
          <w:p w14:paraId="083AFE65" w14:textId="77777777" w:rsidR="00877A1D" w:rsidRPr="007A155D" w:rsidRDefault="00877A1D" w:rsidP="007A155D">
            <w:pPr>
              <w:rPr>
                <w:lang w:val="ro-RO"/>
              </w:rPr>
            </w:pPr>
          </w:p>
        </w:tc>
        <w:tc>
          <w:tcPr>
            <w:tcW w:w="0" w:type="dxa"/>
            <w:vMerge/>
          </w:tcPr>
          <w:p w14:paraId="5A3E1592" w14:textId="77777777" w:rsidR="00877A1D" w:rsidRPr="007A155D" w:rsidRDefault="00877A1D" w:rsidP="007A155D">
            <w:pPr>
              <w:rPr>
                <w:lang w:val="ro-RO"/>
              </w:rPr>
            </w:pPr>
          </w:p>
        </w:tc>
        <w:tc>
          <w:tcPr>
            <w:tcW w:w="0" w:type="dxa"/>
            <w:vMerge/>
          </w:tcPr>
          <w:p w14:paraId="1ACE7AAD" w14:textId="77777777" w:rsidR="00877A1D" w:rsidRPr="007A155D" w:rsidRDefault="00877A1D" w:rsidP="007A155D">
            <w:pPr>
              <w:rPr>
                <w:lang w:val="ro-RO"/>
              </w:rPr>
            </w:pPr>
          </w:p>
        </w:tc>
      </w:tr>
      <w:tr w:rsidR="00877A1D" w:rsidRPr="007A155D" w14:paraId="6A8C0B44" w14:textId="77777777">
        <w:trPr>
          <w:trHeight w:val="540"/>
        </w:trPr>
        <w:tc>
          <w:tcPr>
            <w:tcW w:w="0" w:type="auto"/>
            <w:vMerge w:val="restart"/>
            <w:vAlign w:val="center"/>
          </w:tcPr>
          <w:p w14:paraId="389ACE99" w14:textId="77777777" w:rsidR="00877A1D" w:rsidRPr="007A155D" w:rsidRDefault="00000000" w:rsidP="007A155D">
            <w:pPr>
              <w:rPr>
                <w:lang w:val="ro-RO"/>
              </w:rPr>
            </w:pPr>
            <w:r w:rsidRPr="007A155D">
              <w:rPr>
                <w:rFonts w:ascii="Cambria Bold" w:hAnsi="Cambria Bold"/>
                <w:b/>
                <w:color w:val="1B4167"/>
                <w:lang w:val="ro-RO"/>
              </w:rPr>
              <w:t>EG 6L</w:t>
            </w:r>
          </w:p>
        </w:tc>
        <w:tc>
          <w:tcPr>
            <w:tcW w:w="0" w:type="auto"/>
            <w:vAlign w:val="center"/>
          </w:tcPr>
          <w:p w14:paraId="25F49255" w14:textId="77777777" w:rsidR="00877A1D" w:rsidRPr="007A155D" w:rsidRDefault="00000000" w:rsidP="007A155D">
            <w:pPr>
              <w:jc w:val="both"/>
              <w:rPr>
                <w:lang w:val="ro-RO"/>
              </w:rPr>
            </w:pPr>
            <w:r w:rsidRPr="007A155D">
              <w:rPr>
                <w:rFonts w:ascii="Cambria Bold" w:hAnsi="Cambria Bold"/>
                <w:b/>
                <w:color w:val="1B4167"/>
                <w:lang w:val="ro-RO"/>
              </w:rPr>
              <w:t>Investitia trebuie sa demonstreze necesitatea si oportunitatea</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09FBAADB" w14:textId="77777777">
              <w:trPr>
                <w:trHeight w:val="420"/>
                <w:jc w:val="center"/>
              </w:trPr>
              <w:tc>
                <w:tcPr>
                  <w:tcW w:w="0" w:type="auto"/>
                  <w:shd w:val="clear" w:color="auto" w:fill="DDDDDD"/>
                  <w:vAlign w:val="center"/>
                </w:tcPr>
                <w:p w14:paraId="329E9D0C" w14:textId="77777777" w:rsidR="00877A1D" w:rsidRPr="007A155D" w:rsidRDefault="00000000" w:rsidP="007A155D">
                  <w:pPr>
                    <w:keepNext/>
                    <w:jc w:val="center"/>
                    <w:rPr>
                      <w:lang w:val="ro-RO"/>
                    </w:rPr>
                  </w:pPr>
                  <w:r w:rsidRPr="007A155D">
                    <w:rPr>
                      <w:rFonts w:ascii="Cambria" w:hAnsi="Cambria"/>
                      <w:lang w:val="ro-RO"/>
                    </w:rPr>
                    <w:t> </w:t>
                  </w:r>
                </w:p>
              </w:tc>
            </w:tr>
          </w:tbl>
          <w:p w14:paraId="16D650B4" w14:textId="77777777" w:rsidR="00877A1D" w:rsidRPr="007A155D" w:rsidRDefault="00877A1D" w:rsidP="007A155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34B653D6" w14:textId="77777777">
              <w:trPr>
                <w:trHeight w:val="420"/>
                <w:jc w:val="center"/>
              </w:trPr>
              <w:tc>
                <w:tcPr>
                  <w:tcW w:w="0" w:type="auto"/>
                  <w:shd w:val="clear" w:color="auto" w:fill="DDDDDD"/>
                  <w:vAlign w:val="center"/>
                </w:tcPr>
                <w:p w14:paraId="36E2C542" w14:textId="77777777" w:rsidR="00877A1D" w:rsidRPr="007A155D" w:rsidRDefault="00000000" w:rsidP="007A155D">
                  <w:pPr>
                    <w:keepNext/>
                    <w:jc w:val="center"/>
                    <w:rPr>
                      <w:lang w:val="ro-RO"/>
                    </w:rPr>
                  </w:pPr>
                  <w:r w:rsidRPr="007A155D">
                    <w:rPr>
                      <w:rFonts w:ascii="Cambria" w:hAnsi="Cambria"/>
                      <w:lang w:val="ro-RO"/>
                    </w:rPr>
                    <w:t> </w:t>
                  </w:r>
                </w:p>
              </w:tc>
            </w:tr>
          </w:tbl>
          <w:p w14:paraId="51BB10EF" w14:textId="77777777" w:rsidR="00877A1D" w:rsidRPr="007A155D" w:rsidRDefault="00877A1D" w:rsidP="007A155D">
            <w:pPr>
              <w:rPr>
                <w:lang w:val="ro-RO"/>
              </w:rPr>
            </w:pPr>
          </w:p>
        </w:tc>
        <w:tc>
          <w:tcPr>
            <w:tcW w:w="0" w:type="auto"/>
            <w:vMerge w:val="restart"/>
          </w:tcPr>
          <w:p w14:paraId="108572A6" w14:textId="77777777" w:rsidR="00877A1D" w:rsidRPr="007A155D" w:rsidRDefault="00877A1D" w:rsidP="007A155D">
            <w:pPr>
              <w:rPr>
                <w:lang w:val="ro-RO"/>
              </w:rPr>
            </w:pPr>
          </w:p>
        </w:tc>
      </w:tr>
      <w:tr w:rsidR="00877A1D" w:rsidRPr="007A155D" w14:paraId="57AD419F" w14:textId="77777777">
        <w:tc>
          <w:tcPr>
            <w:tcW w:w="0" w:type="dxa"/>
            <w:vMerge/>
          </w:tcPr>
          <w:p w14:paraId="19991C0D" w14:textId="77777777" w:rsidR="00877A1D" w:rsidRPr="007A155D" w:rsidRDefault="00877A1D" w:rsidP="007A155D">
            <w:pPr>
              <w:rPr>
                <w:lang w:val="ro-RO"/>
              </w:rPr>
            </w:pPr>
          </w:p>
        </w:tc>
        <w:tc>
          <w:tcPr>
            <w:tcW w:w="0" w:type="auto"/>
          </w:tcPr>
          <w:p w14:paraId="21D5EB3A"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26ADD502" w14:textId="77777777" w:rsidR="00877A1D" w:rsidRPr="007A155D" w:rsidRDefault="00000000" w:rsidP="007A155D">
            <w:pPr>
              <w:ind w:firstLine="493"/>
              <w:jc w:val="both"/>
              <w:rPr>
                <w:lang w:val="ro-RO"/>
              </w:rPr>
            </w:pPr>
            <w:r w:rsidRPr="007A155D">
              <w:rPr>
                <w:rFonts w:ascii="Cambria" w:hAnsi="Cambria"/>
                <w:lang w:val="ro-RO"/>
              </w:rPr>
              <w:t>Expertul verifică Hotărârea Consiliului Local cu referire la următoarele puncte obligatorii:</w:t>
            </w:r>
          </w:p>
          <w:p w14:paraId="75D16565" w14:textId="77777777" w:rsidR="00877A1D" w:rsidRPr="007A155D" w:rsidRDefault="00000000" w:rsidP="007A155D">
            <w:pPr>
              <w:ind w:firstLine="493"/>
              <w:jc w:val="both"/>
              <w:rPr>
                <w:lang w:val="ro-RO"/>
              </w:rPr>
            </w:pPr>
            <w:r w:rsidRPr="007A155D">
              <w:rPr>
                <w:rFonts w:ascii="Cambria" w:hAnsi="Cambria"/>
                <w:lang w:val="ro-RO"/>
              </w:rPr>
              <w:t>- necesitatea şi oportunitatea investiţiei;</w:t>
            </w:r>
          </w:p>
          <w:p w14:paraId="7D2BD251" w14:textId="77777777" w:rsidR="00877A1D" w:rsidRPr="007A155D" w:rsidRDefault="00000000" w:rsidP="007A155D">
            <w:pPr>
              <w:ind w:firstLine="493"/>
              <w:jc w:val="both"/>
              <w:rPr>
                <w:lang w:val="ro-RO"/>
              </w:rPr>
            </w:pPr>
            <w:r w:rsidRPr="007A155D">
              <w:rPr>
                <w:rFonts w:ascii="Cambria" w:hAnsi="Cambria"/>
                <w:lang w:val="ro-RO"/>
              </w:rPr>
              <w:t xml:space="preserve">- lucrările sunt prevăzute </w:t>
            </w:r>
            <w:r w:rsidRPr="007A155D">
              <w:rPr>
                <w:rFonts w:ascii="Cambria" w:hAnsi="Cambria"/>
                <w:lang w:val="ro-RO"/>
              </w:rPr>
              <w:lastRenderedPageBreak/>
              <w:t>în bugetul/bugetele local/e pentru perioada de realizare a investiţiei;</w:t>
            </w:r>
          </w:p>
          <w:p w14:paraId="15306CBB" w14:textId="77777777" w:rsidR="00877A1D" w:rsidRPr="007A155D" w:rsidRDefault="00000000" w:rsidP="007A155D">
            <w:pPr>
              <w:ind w:firstLine="493"/>
              <w:jc w:val="both"/>
              <w:rPr>
                <w:lang w:val="ro-RO"/>
              </w:rPr>
            </w:pPr>
            <w:r w:rsidRPr="007A155D">
              <w:rPr>
                <w:rFonts w:ascii="Cambria" w:hAnsi="Cambria"/>
                <w:lang w:val="ro-RO"/>
              </w:rPr>
              <w:t>- angajamentul de a suporta cheltuielile de întreţinere și/sau reparare a investiţiei pe o perioadă de minimum 5 ani de la data efectuării ultimei plăți;</w:t>
            </w:r>
          </w:p>
          <w:p w14:paraId="7DC80CC9" w14:textId="77777777" w:rsidR="00877A1D" w:rsidRPr="007A155D" w:rsidRDefault="00000000" w:rsidP="007A155D">
            <w:pPr>
              <w:ind w:firstLine="493"/>
              <w:jc w:val="both"/>
              <w:rPr>
                <w:lang w:val="ro-RO"/>
              </w:rPr>
            </w:pPr>
            <w:r w:rsidRPr="007A155D">
              <w:rPr>
                <w:rFonts w:ascii="Cambria" w:hAnsi="Cambria"/>
                <w:lang w:val="ro-RO"/>
              </w:rPr>
              <w:t>- caracteristici tehnice (lungimi, arii, volume, capacităţi etc.);</w:t>
            </w:r>
          </w:p>
          <w:p w14:paraId="7E9F6677" w14:textId="77777777" w:rsidR="00877A1D" w:rsidRPr="007A155D" w:rsidRDefault="00000000" w:rsidP="007A155D">
            <w:pPr>
              <w:ind w:firstLine="493"/>
              <w:jc w:val="both"/>
              <w:rPr>
                <w:lang w:val="ro-RO"/>
              </w:rPr>
            </w:pPr>
            <w:r w:rsidRPr="007A155D">
              <w:rPr>
                <w:rFonts w:ascii="Cambria" w:hAnsi="Cambria"/>
                <w:lang w:val="ro-RO"/>
              </w:rPr>
              <w:t>- nominalizarea reprezentantului legal al comunei pentru relaţia cu AFIR în derularea proiectului;</w:t>
            </w:r>
          </w:p>
          <w:p w14:paraId="442ACF5A" w14:textId="77777777" w:rsidR="00877A1D" w:rsidRPr="007A155D" w:rsidRDefault="00000000" w:rsidP="007A155D">
            <w:pPr>
              <w:ind w:firstLine="493"/>
              <w:jc w:val="both"/>
              <w:rPr>
                <w:lang w:val="ro-RO"/>
              </w:rPr>
            </w:pPr>
            <w:r w:rsidRPr="007A155D">
              <w:rPr>
                <w:rFonts w:ascii="Cambria" w:hAnsi="Cambria"/>
                <w:lang w:val="ro-RO"/>
              </w:rPr>
              <w:t>- angajamentul că proiectul nu va fi generator de venit.</w:t>
            </w:r>
          </w:p>
          <w:p w14:paraId="39618DBB" w14:textId="77777777" w:rsidR="00877A1D" w:rsidRPr="007A155D" w:rsidRDefault="00000000" w:rsidP="007A155D">
            <w:pPr>
              <w:ind w:firstLine="493"/>
              <w:jc w:val="both"/>
              <w:rPr>
                <w:lang w:val="ro-RO"/>
              </w:rPr>
            </w:pPr>
            <w:r w:rsidRPr="007A155D">
              <w:rPr>
                <w:rFonts w:ascii="Cambria" w:hAnsi="Cambria"/>
                <w:lang w:val="ro-RO"/>
              </w:rPr>
              <w:t>De asemenea, expertul verifică în cadrul Cererii de finanțare/Studiului de fezabilitate/Memoriului justificativ dacă solicitantul a demonstrat necesitatea și oportunitatea investiției.</w:t>
            </w:r>
          </w:p>
          <w:p w14:paraId="6E871732" w14:textId="77777777" w:rsidR="00877A1D" w:rsidRPr="007A155D" w:rsidRDefault="00000000" w:rsidP="007A155D">
            <w:pPr>
              <w:ind w:firstLine="493"/>
              <w:jc w:val="both"/>
              <w:rPr>
                <w:lang w:val="ro-RO"/>
              </w:rPr>
            </w:pPr>
            <w:r w:rsidRPr="007A155D">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4F91D851"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29247EB5" w14:textId="77777777" w:rsidR="00877A1D" w:rsidRPr="007A155D" w:rsidRDefault="00000000" w:rsidP="007A155D">
            <w:pPr>
              <w:pStyle w:val="ListParagraph"/>
              <w:numPr>
                <w:ilvl w:val="0"/>
                <w:numId w:val="1"/>
              </w:numPr>
              <w:jc w:val="both"/>
              <w:rPr>
                <w:lang w:val="ro-RO"/>
              </w:rPr>
            </w:pPr>
            <w:r w:rsidRPr="007A155D">
              <w:rPr>
                <w:rFonts w:ascii="Cambria Bold" w:hAnsi="Cambria Bold"/>
                <w:b/>
                <w:lang w:val="ro-RO"/>
              </w:rPr>
              <w:t>Cererea de finanțare</w:t>
            </w:r>
            <w:r w:rsidRPr="007A155D">
              <w:rPr>
                <w:rFonts w:ascii="Cambria" w:hAnsi="Cambria"/>
                <w:lang w:val="ro-RO"/>
              </w:rPr>
              <w:t> - Secțiunea E2.1 - Descrierea îndeplinirii criteriilor de eligibilitate locale</w:t>
            </w:r>
          </w:p>
          <w:p w14:paraId="781DB314" w14:textId="77777777" w:rsidR="00877A1D" w:rsidRPr="007A155D" w:rsidRDefault="00000000" w:rsidP="007A155D">
            <w:pPr>
              <w:pStyle w:val="ListParagraph"/>
              <w:numPr>
                <w:ilvl w:val="0"/>
                <w:numId w:val="1"/>
              </w:numPr>
              <w:jc w:val="both"/>
              <w:rPr>
                <w:lang w:val="ro-RO"/>
              </w:rPr>
            </w:pPr>
            <w:r w:rsidRPr="007A155D">
              <w:rPr>
                <w:rFonts w:ascii="Cambria Bold" w:hAnsi="Cambria Bold"/>
                <w:b/>
                <w:lang w:val="ro-RO"/>
              </w:rPr>
              <w:t>Doc. 1.a)</w:t>
            </w:r>
            <w:r w:rsidRPr="007A155D">
              <w:rPr>
                <w:rFonts w:ascii="Cambria" w:hAnsi="Cambria"/>
                <w:lang w:val="ro-RO"/>
              </w:rPr>
              <w:t xml:space="preserve"> Studiul de fezabilitate - conform </w:t>
            </w:r>
            <w:r w:rsidRPr="007A155D">
              <w:rPr>
                <w:rFonts w:ascii="Cambria" w:hAnsi="Cambria"/>
                <w:lang w:val="ro-RO"/>
              </w:rPr>
              <w:lastRenderedPageBreak/>
              <w:t>HG 907/2016 pentru obiectivele/proiectele noi și mixte de investiții - doar pentru proiectele care se încadrează în categoria 9.4.1 - proiecte cu construcții - montaj (pot include dotări și echipamente fără montaj) care necesită Autorizație de construcție;</w:t>
            </w:r>
          </w:p>
          <w:p w14:paraId="266BF17D" w14:textId="77777777" w:rsidR="00877A1D" w:rsidRPr="007A155D" w:rsidRDefault="00000000" w:rsidP="007A155D">
            <w:pPr>
              <w:pStyle w:val="ListParagraph"/>
              <w:numPr>
                <w:ilvl w:val="0"/>
                <w:numId w:val="1"/>
              </w:numPr>
              <w:jc w:val="both"/>
              <w:rPr>
                <w:lang w:val="ro-RO"/>
              </w:rPr>
            </w:pPr>
            <w:r w:rsidRPr="007A155D">
              <w:rPr>
                <w:rFonts w:ascii="Cambria Bold" w:hAnsi="Cambria Bold"/>
                <w:b/>
                <w:lang w:val="ro-RO"/>
              </w:rPr>
              <w:t>Doc. 1.b)</w:t>
            </w:r>
            <w:r w:rsidRPr="007A155D">
              <w:rPr>
                <w:rFonts w:ascii="Cambria" w:hAnsi="Cambria"/>
                <w:lang w:val="ro-RO"/>
              </w:rPr>
              <w:t> Documentația de Avizare pentru Lucrări de Intervenții (DALI) - conform HG 907/2016 pentru modernizări/intervenții la construcții existente - doar pentru proiectele care se încadrează în categoria 9.4.1 - proiecte cu construcții - montaj (pot include dotări și echipamente fără montaj) care necesită Autorizație de construcție;</w:t>
            </w:r>
          </w:p>
          <w:p w14:paraId="161C1F8E" w14:textId="77777777" w:rsidR="00877A1D" w:rsidRPr="007A155D" w:rsidRDefault="00000000" w:rsidP="007A155D">
            <w:pPr>
              <w:pStyle w:val="ListParagraph"/>
              <w:numPr>
                <w:ilvl w:val="0"/>
                <w:numId w:val="1"/>
              </w:numPr>
              <w:jc w:val="both"/>
              <w:rPr>
                <w:lang w:val="ro-RO"/>
              </w:rPr>
            </w:pPr>
            <w:r w:rsidRPr="007A155D">
              <w:rPr>
                <w:rFonts w:ascii="Cambria Bold" w:hAnsi="Cambria Bold"/>
                <w:b/>
                <w:lang w:val="ro-RO"/>
              </w:rPr>
              <w:t>Doc. 1.c)</w:t>
            </w:r>
            <w:r w:rsidRPr="007A155D">
              <w:rPr>
                <w:rFonts w:ascii="Cambria" w:hAnsi="Cambria"/>
                <w:lang w:val="ro-RO"/>
              </w:rPr>
              <w:t> - Memoriu justificativ - doar pentru proiectele care se încadrează în categoria 9.4.2 - proiecte cu construcții - montaj care nu necesită Autorizație de construcție (pot include și dotări și echipamente fără montaj);</w:t>
            </w:r>
          </w:p>
          <w:p w14:paraId="4FF34794" w14:textId="77777777" w:rsidR="00877A1D" w:rsidRPr="007A155D" w:rsidRDefault="00000000" w:rsidP="007A155D">
            <w:pPr>
              <w:pStyle w:val="ListParagraph"/>
              <w:numPr>
                <w:ilvl w:val="0"/>
                <w:numId w:val="1"/>
              </w:numPr>
              <w:jc w:val="both"/>
              <w:rPr>
                <w:lang w:val="ro-RO"/>
              </w:rPr>
            </w:pPr>
            <w:r w:rsidRPr="007A155D">
              <w:rPr>
                <w:rFonts w:ascii="Cambria Bold" w:hAnsi="Cambria Bold"/>
                <w:b/>
                <w:lang w:val="ro-RO"/>
              </w:rPr>
              <w:t>Doc. 1.m)</w:t>
            </w:r>
            <w:r w:rsidRPr="007A155D">
              <w:rPr>
                <w:rFonts w:ascii="Cambria" w:hAnsi="Cambria"/>
                <w:lang w:val="ro-RO"/>
              </w:rPr>
              <w:t> Hotărârea Consiliului Local pentru implementarea proiectului;</w:t>
            </w:r>
          </w:p>
        </w:tc>
        <w:tc>
          <w:tcPr>
            <w:tcW w:w="0" w:type="dxa"/>
            <w:vMerge/>
          </w:tcPr>
          <w:p w14:paraId="430DCD0F" w14:textId="77777777" w:rsidR="00877A1D" w:rsidRPr="007A155D" w:rsidRDefault="00877A1D" w:rsidP="007A155D">
            <w:pPr>
              <w:rPr>
                <w:lang w:val="ro-RO"/>
              </w:rPr>
            </w:pPr>
          </w:p>
        </w:tc>
        <w:tc>
          <w:tcPr>
            <w:tcW w:w="0" w:type="dxa"/>
            <w:vMerge/>
          </w:tcPr>
          <w:p w14:paraId="03809F8E" w14:textId="77777777" w:rsidR="00877A1D" w:rsidRPr="007A155D" w:rsidRDefault="00877A1D" w:rsidP="007A155D">
            <w:pPr>
              <w:rPr>
                <w:lang w:val="ro-RO"/>
              </w:rPr>
            </w:pPr>
          </w:p>
        </w:tc>
        <w:tc>
          <w:tcPr>
            <w:tcW w:w="0" w:type="dxa"/>
            <w:vMerge/>
          </w:tcPr>
          <w:p w14:paraId="7875BBA9" w14:textId="77777777" w:rsidR="00877A1D" w:rsidRPr="007A155D" w:rsidRDefault="00877A1D" w:rsidP="007A155D">
            <w:pPr>
              <w:rPr>
                <w:lang w:val="ro-RO"/>
              </w:rPr>
            </w:pPr>
          </w:p>
        </w:tc>
      </w:tr>
      <w:tr w:rsidR="00877A1D" w:rsidRPr="007A155D" w14:paraId="7CDEEA75" w14:textId="77777777">
        <w:trPr>
          <w:trHeight w:val="540"/>
        </w:trPr>
        <w:tc>
          <w:tcPr>
            <w:tcW w:w="0" w:type="auto"/>
            <w:vMerge w:val="restart"/>
            <w:vAlign w:val="center"/>
          </w:tcPr>
          <w:p w14:paraId="2CBB5B16" w14:textId="77777777" w:rsidR="00877A1D" w:rsidRPr="007A155D" w:rsidRDefault="00000000" w:rsidP="007A155D">
            <w:pPr>
              <w:rPr>
                <w:lang w:val="ro-RO"/>
              </w:rPr>
            </w:pPr>
            <w:r w:rsidRPr="007A155D">
              <w:rPr>
                <w:rFonts w:ascii="Cambria Bold" w:hAnsi="Cambria Bold"/>
                <w:b/>
                <w:color w:val="1B4167"/>
                <w:lang w:val="ro-RO"/>
              </w:rPr>
              <w:lastRenderedPageBreak/>
              <w:t>EG 7L</w:t>
            </w:r>
          </w:p>
        </w:tc>
        <w:tc>
          <w:tcPr>
            <w:tcW w:w="0" w:type="auto"/>
            <w:vAlign w:val="center"/>
          </w:tcPr>
          <w:p w14:paraId="2AA22B2B" w14:textId="77777777" w:rsidR="00877A1D" w:rsidRPr="007A155D" w:rsidRDefault="00000000" w:rsidP="007A155D">
            <w:pPr>
              <w:jc w:val="both"/>
              <w:rPr>
                <w:lang w:val="ro-RO"/>
              </w:rPr>
            </w:pPr>
            <w:r w:rsidRPr="007A155D">
              <w:rPr>
                <w:rFonts w:ascii="Cambria Bold" w:hAnsi="Cambria Bold"/>
                <w:b/>
                <w:color w:val="1B4167"/>
                <w:lang w:val="ro-RO"/>
              </w:rPr>
              <w:t xml:space="preserve">Solicitantul se angajeaza sa asigure </w:t>
            </w:r>
            <w:r w:rsidRPr="007A155D">
              <w:rPr>
                <w:rFonts w:ascii="Cambria Bold" w:hAnsi="Cambria Bold"/>
                <w:b/>
                <w:color w:val="1B4167"/>
                <w:lang w:val="ro-RO"/>
              </w:rPr>
              <w:lastRenderedPageBreak/>
              <w:t>intretinerea/mentenanta investitiei pe o perioada de minim 5 ani de la finalizare;</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12A0ED38" w14:textId="77777777">
              <w:trPr>
                <w:trHeight w:val="420"/>
                <w:jc w:val="center"/>
              </w:trPr>
              <w:tc>
                <w:tcPr>
                  <w:tcW w:w="0" w:type="auto"/>
                  <w:shd w:val="clear" w:color="auto" w:fill="DDDDDD"/>
                  <w:vAlign w:val="center"/>
                </w:tcPr>
                <w:p w14:paraId="2A5ED1BC" w14:textId="77777777" w:rsidR="00877A1D" w:rsidRPr="007A155D" w:rsidRDefault="00000000" w:rsidP="007A155D">
                  <w:pPr>
                    <w:keepNext/>
                    <w:jc w:val="center"/>
                    <w:rPr>
                      <w:lang w:val="ro-RO"/>
                    </w:rPr>
                  </w:pPr>
                  <w:r w:rsidRPr="007A155D">
                    <w:rPr>
                      <w:rFonts w:ascii="Cambria" w:hAnsi="Cambria"/>
                      <w:lang w:val="ro-RO"/>
                    </w:rPr>
                    <w:lastRenderedPageBreak/>
                    <w:t> </w:t>
                  </w:r>
                </w:p>
              </w:tc>
            </w:tr>
          </w:tbl>
          <w:p w14:paraId="42B9419B" w14:textId="77777777" w:rsidR="00877A1D" w:rsidRPr="007A155D" w:rsidRDefault="00877A1D" w:rsidP="007A155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76919343" w14:textId="77777777">
              <w:trPr>
                <w:trHeight w:val="420"/>
                <w:jc w:val="center"/>
              </w:trPr>
              <w:tc>
                <w:tcPr>
                  <w:tcW w:w="0" w:type="auto"/>
                  <w:shd w:val="clear" w:color="auto" w:fill="DDDDDD"/>
                  <w:vAlign w:val="center"/>
                </w:tcPr>
                <w:p w14:paraId="58169CFE" w14:textId="77777777" w:rsidR="00877A1D" w:rsidRPr="007A155D" w:rsidRDefault="00000000" w:rsidP="007A155D">
                  <w:pPr>
                    <w:keepNext/>
                    <w:jc w:val="center"/>
                    <w:rPr>
                      <w:lang w:val="ro-RO"/>
                    </w:rPr>
                  </w:pPr>
                  <w:r w:rsidRPr="007A155D">
                    <w:rPr>
                      <w:rFonts w:ascii="Cambria" w:hAnsi="Cambria"/>
                      <w:lang w:val="ro-RO"/>
                    </w:rPr>
                    <w:t> </w:t>
                  </w:r>
                </w:p>
              </w:tc>
            </w:tr>
          </w:tbl>
          <w:p w14:paraId="49CB6D1F" w14:textId="77777777" w:rsidR="00877A1D" w:rsidRPr="007A155D" w:rsidRDefault="00877A1D" w:rsidP="007A155D">
            <w:pPr>
              <w:rPr>
                <w:lang w:val="ro-RO"/>
              </w:rPr>
            </w:pPr>
          </w:p>
        </w:tc>
        <w:tc>
          <w:tcPr>
            <w:tcW w:w="0" w:type="auto"/>
            <w:vMerge w:val="restart"/>
          </w:tcPr>
          <w:p w14:paraId="1C261ACD" w14:textId="77777777" w:rsidR="00877A1D" w:rsidRPr="007A155D" w:rsidRDefault="00877A1D" w:rsidP="007A155D">
            <w:pPr>
              <w:rPr>
                <w:lang w:val="ro-RO"/>
              </w:rPr>
            </w:pPr>
          </w:p>
        </w:tc>
      </w:tr>
      <w:tr w:rsidR="00877A1D" w:rsidRPr="007A155D" w14:paraId="19F3633C" w14:textId="77777777">
        <w:tc>
          <w:tcPr>
            <w:tcW w:w="0" w:type="dxa"/>
            <w:vMerge/>
          </w:tcPr>
          <w:p w14:paraId="0ED58F5B" w14:textId="77777777" w:rsidR="00877A1D" w:rsidRPr="007A155D" w:rsidRDefault="00877A1D" w:rsidP="007A155D">
            <w:pPr>
              <w:rPr>
                <w:lang w:val="ro-RO"/>
              </w:rPr>
            </w:pPr>
          </w:p>
        </w:tc>
        <w:tc>
          <w:tcPr>
            <w:tcW w:w="0" w:type="auto"/>
          </w:tcPr>
          <w:p w14:paraId="31E94B7C"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5E019B14" w14:textId="77777777" w:rsidR="00877A1D" w:rsidRPr="007A155D" w:rsidRDefault="00000000" w:rsidP="007A155D">
            <w:pPr>
              <w:ind w:firstLine="493"/>
              <w:jc w:val="both"/>
              <w:rPr>
                <w:lang w:val="ro-RO"/>
              </w:rPr>
            </w:pPr>
            <w:r w:rsidRPr="007A155D">
              <w:rPr>
                <w:rFonts w:ascii="Cambria" w:hAnsi="Cambria"/>
                <w:lang w:val="ro-RO"/>
              </w:rPr>
              <w:t>Îndeplinirea acestui criteriu va fi demonstrată în baza documentelor </w:t>
            </w:r>
            <w:r w:rsidRPr="007A155D">
              <w:rPr>
                <w:rFonts w:ascii="Cambria Bold" w:hAnsi="Cambria Bold"/>
                <w:b/>
                <w:lang w:val="ro-RO"/>
              </w:rPr>
              <w:t>1.m) Hotărârea Consiliului Local, pentru implementarea proiectului cu referire la următoarele puncte</w:t>
            </w:r>
            <w:r w:rsidRPr="007A155D">
              <w:rPr>
                <w:rFonts w:ascii="Cambria" w:hAnsi="Cambria"/>
                <w:lang w:val="ro-RO"/>
              </w:rPr>
              <w:t> (obligatorii):</w:t>
            </w:r>
          </w:p>
          <w:p w14:paraId="7EA72F98" w14:textId="77777777" w:rsidR="00877A1D" w:rsidRPr="007A155D" w:rsidRDefault="00000000" w:rsidP="007A155D">
            <w:pPr>
              <w:ind w:firstLine="493"/>
              <w:jc w:val="both"/>
              <w:rPr>
                <w:lang w:val="ro-RO"/>
              </w:rPr>
            </w:pPr>
            <w:r w:rsidRPr="007A155D">
              <w:rPr>
                <w:rFonts w:ascii="Cambria" w:hAnsi="Cambria"/>
                <w:lang w:val="ro-RO"/>
              </w:rPr>
              <w:t>- necesitatea şi oportunitatea investiţiei;</w:t>
            </w:r>
          </w:p>
          <w:p w14:paraId="6ED9D88C" w14:textId="77777777" w:rsidR="00877A1D" w:rsidRPr="007A155D" w:rsidRDefault="00000000" w:rsidP="007A155D">
            <w:pPr>
              <w:ind w:firstLine="493"/>
              <w:jc w:val="both"/>
              <w:rPr>
                <w:lang w:val="ro-RO"/>
              </w:rPr>
            </w:pPr>
            <w:r w:rsidRPr="007A155D">
              <w:rPr>
                <w:rFonts w:ascii="Cambria" w:hAnsi="Cambria"/>
                <w:lang w:val="ro-RO"/>
              </w:rPr>
              <w:t>- lucrările sunt prevăzute în bugetul/bugetele local/e pentru perioada de realizare a investiţiei;</w:t>
            </w:r>
          </w:p>
          <w:p w14:paraId="3655564A" w14:textId="77777777" w:rsidR="00877A1D" w:rsidRPr="007A155D" w:rsidRDefault="00000000" w:rsidP="007A155D">
            <w:pPr>
              <w:ind w:firstLine="493"/>
              <w:jc w:val="both"/>
              <w:rPr>
                <w:lang w:val="ro-RO"/>
              </w:rPr>
            </w:pPr>
            <w:r w:rsidRPr="007A155D">
              <w:rPr>
                <w:rFonts w:ascii="Cambria" w:hAnsi="Cambria"/>
                <w:lang w:val="ro-RO"/>
              </w:rPr>
              <w:t>- angajamentul de a suporta cheltuielile de întreţinere și/sau reparare a investiţiei pe o perioadă de minimum 5 ani de la data efectuării ultimei plăți;</w:t>
            </w:r>
          </w:p>
          <w:p w14:paraId="02DC3039" w14:textId="77777777" w:rsidR="00877A1D" w:rsidRPr="007A155D" w:rsidRDefault="00000000" w:rsidP="007A155D">
            <w:pPr>
              <w:ind w:firstLine="493"/>
              <w:jc w:val="both"/>
              <w:rPr>
                <w:lang w:val="ro-RO"/>
              </w:rPr>
            </w:pPr>
            <w:r w:rsidRPr="007A155D">
              <w:rPr>
                <w:rFonts w:ascii="Cambria" w:hAnsi="Cambria"/>
                <w:lang w:val="ro-RO"/>
              </w:rPr>
              <w:t>- caracteristici tehnice (lungimi, arii, volume, capacităţi etc.);</w:t>
            </w:r>
          </w:p>
          <w:p w14:paraId="5432BE4B" w14:textId="77777777" w:rsidR="00877A1D" w:rsidRPr="007A155D" w:rsidRDefault="00000000" w:rsidP="007A155D">
            <w:pPr>
              <w:ind w:firstLine="493"/>
              <w:jc w:val="both"/>
              <w:rPr>
                <w:lang w:val="ro-RO"/>
              </w:rPr>
            </w:pPr>
            <w:r w:rsidRPr="007A155D">
              <w:rPr>
                <w:rFonts w:ascii="Cambria" w:hAnsi="Cambria"/>
                <w:lang w:val="ro-RO"/>
              </w:rPr>
              <w:t>- nominalizarea reprezentantului legal al comunei pentru relaţia cu AFIR în derularea proiectului;</w:t>
            </w:r>
          </w:p>
          <w:p w14:paraId="39BB16F2" w14:textId="77777777" w:rsidR="00877A1D" w:rsidRPr="007A155D" w:rsidRDefault="00000000" w:rsidP="007A155D">
            <w:pPr>
              <w:jc w:val="both"/>
              <w:rPr>
                <w:lang w:val="ro-RO"/>
              </w:rPr>
            </w:pPr>
            <w:r w:rsidRPr="007A155D">
              <w:rPr>
                <w:rFonts w:ascii="Cambria" w:hAnsi="Cambria"/>
                <w:lang w:val="ro-RO"/>
              </w:rPr>
              <w:t>- angajamentul că proiectul nu va fi generator de venit.</w:t>
            </w:r>
          </w:p>
          <w:p w14:paraId="596C0845" w14:textId="77777777" w:rsidR="00877A1D" w:rsidRPr="007A155D" w:rsidRDefault="00000000" w:rsidP="007A155D">
            <w:pPr>
              <w:ind w:firstLine="493"/>
              <w:jc w:val="both"/>
              <w:rPr>
                <w:lang w:val="ro-RO"/>
              </w:rPr>
            </w:pPr>
            <w:r w:rsidRPr="007A155D">
              <w:rPr>
                <w:rFonts w:ascii="Cambria" w:hAnsi="Cambria"/>
                <w:lang w:val="ro-RO"/>
              </w:rPr>
              <w:t>Se   va   verifica Hotărârea Consiliului Local privind suportarea cheltuielilor de mentenanță a investiţiei pe o perioadă de minimum 5 ani de la data efectuării ultimei plăți.</w:t>
            </w:r>
          </w:p>
          <w:p w14:paraId="20862E69" w14:textId="77777777" w:rsidR="00877A1D" w:rsidRPr="007A155D" w:rsidRDefault="00000000" w:rsidP="007A155D">
            <w:pPr>
              <w:ind w:firstLine="493"/>
              <w:jc w:val="both"/>
              <w:rPr>
                <w:lang w:val="ro-RO"/>
              </w:rPr>
            </w:pPr>
            <w:r w:rsidRPr="007A155D">
              <w:rPr>
                <w:rFonts w:ascii="Cambria Bold Italic" w:hAnsi="Cambria Bold Italic"/>
                <w:b/>
                <w:i/>
                <w:lang w:val="ro-RO"/>
              </w:rPr>
              <w:t xml:space="preserve">Dacă în urma verificării documentelor se constată respectarea condițiilor impuse, expertul bifează DA. În caz contrar expertul </w:t>
            </w:r>
            <w:r w:rsidRPr="007A155D">
              <w:rPr>
                <w:rFonts w:ascii="Cambria Bold Italic" w:hAnsi="Cambria Bold Italic"/>
                <w:b/>
                <w:i/>
                <w:lang w:val="ro-RO"/>
              </w:rPr>
              <w:lastRenderedPageBreak/>
              <w:t>bifează NU, motivează poziția lui la rubrica Observații, iar cererea de finanțare va fi declarată neeligibilă. Se continuă verificarea eligibilității.</w:t>
            </w:r>
          </w:p>
          <w:p w14:paraId="56AF48D6"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1D8A19A7" w14:textId="77777777" w:rsidR="00877A1D" w:rsidRPr="007A155D" w:rsidRDefault="00000000" w:rsidP="007A155D">
            <w:pPr>
              <w:ind w:firstLine="493"/>
              <w:jc w:val="both"/>
              <w:rPr>
                <w:lang w:val="ro-RO"/>
              </w:rPr>
            </w:pPr>
            <w:r w:rsidRPr="007A155D">
              <w:rPr>
                <w:rFonts w:ascii="Cambria Bold" w:hAnsi="Cambria Bold"/>
                <w:b/>
                <w:lang w:val="ro-RO"/>
              </w:rPr>
              <w:t>Doc. 1m)</w:t>
            </w:r>
            <w:r w:rsidRPr="007A155D">
              <w:rPr>
                <w:rFonts w:ascii="Cambria" w:hAnsi="Cambria"/>
                <w:lang w:val="ro-RO"/>
              </w:rPr>
              <w:t> Hotărârea Consiliului Local pentru implementarea proiectului</w:t>
            </w:r>
          </w:p>
        </w:tc>
        <w:tc>
          <w:tcPr>
            <w:tcW w:w="0" w:type="dxa"/>
            <w:vMerge/>
          </w:tcPr>
          <w:p w14:paraId="5606E253" w14:textId="77777777" w:rsidR="00877A1D" w:rsidRPr="007A155D" w:rsidRDefault="00877A1D" w:rsidP="007A155D">
            <w:pPr>
              <w:rPr>
                <w:lang w:val="ro-RO"/>
              </w:rPr>
            </w:pPr>
          </w:p>
        </w:tc>
        <w:tc>
          <w:tcPr>
            <w:tcW w:w="0" w:type="dxa"/>
            <w:vMerge/>
          </w:tcPr>
          <w:p w14:paraId="61256F01" w14:textId="77777777" w:rsidR="00877A1D" w:rsidRPr="007A155D" w:rsidRDefault="00877A1D" w:rsidP="007A155D">
            <w:pPr>
              <w:rPr>
                <w:lang w:val="ro-RO"/>
              </w:rPr>
            </w:pPr>
          </w:p>
        </w:tc>
        <w:tc>
          <w:tcPr>
            <w:tcW w:w="0" w:type="dxa"/>
            <w:vMerge/>
          </w:tcPr>
          <w:p w14:paraId="742065EE" w14:textId="77777777" w:rsidR="00877A1D" w:rsidRPr="007A155D" w:rsidRDefault="00877A1D" w:rsidP="007A155D">
            <w:pPr>
              <w:rPr>
                <w:lang w:val="ro-RO"/>
              </w:rPr>
            </w:pPr>
          </w:p>
        </w:tc>
      </w:tr>
      <w:tr w:rsidR="00877A1D" w:rsidRPr="007A155D" w14:paraId="6BA85F2E" w14:textId="77777777">
        <w:trPr>
          <w:trHeight w:val="540"/>
        </w:trPr>
        <w:tc>
          <w:tcPr>
            <w:tcW w:w="0" w:type="auto"/>
            <w:vMerge w:val="restart"/>
            <w:vAlign w:val="center"/>
          </w:tcPr>
          <w:p w14:paraId="2932AD5F" w14:textId="77777777" w:rsidR="00877A1D" w:rsidRPr="007A155D" w:rsidRDefault="00000000" w:rsidP="007A155D">
            <w:pPr>
              <w:rPr>
                <w:lang w:val="ro-RO"/>
              </w:rPr>
            </w:pPr>
            <w:r w:rsidRPr="007A155D">
              <w:rPr>
                <w:rFonts w:ascii="Cambria Bold" w:hAnsi="Cambria Bold"/>
                <w:b/>
                <w:color w:val="1B4167"/>
                <w:lang w:val="ro-RO"/>
              </w:rPr>
              <w:t>EG 8L</w:t>
            </w:r>
          </w:p>
        </w:tc>
        <w:tc>
          <w:tcPr>
            <w:tcW w:w="0" w:type="auto"/>
            <w:vAlign w:val="center"/>
          </w:tcPr>
          <w:p w14:paraId="1831CE4F" w14:textId="77777777" w:rsidR="00877A1D" w:rsidRPr="007A155D" w:rsidRDefault="00000000" w:rsidP="007A155D">
            <w:pPr>
              <w:jc w:val="both"/>
              <w:rPr>
                <w:lang w:val="ro-RO"/>
              </w:rPr>
            </w:pPr>
            <w:r w:rsidRPr="007A155D">
              <w:rPr>
                <w:rFonts w:ascii="Cambria Bold" w:hAnsi="Cambria Bold"/>
                <w:b/>
                <w:color w:val="1B4167"/>
                <w:lang w:val="ro-RO"/>
              </w:rPr>
              <w:t>Proiectul contribuie la indicatorul de rezultat R15  </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119882C2" w14:textId="77777777">
              <w:trPr>
                <w:trHeight w:val="420"/>
                <w:jc w:val="center"/>
              </w:trPr>
              <w:tc>
                <w:tcPr>
                  <w:tcW w:w="0" w:type="auto"/>
                  <w:shd w:val="clear" w:color="auto" w:fill="DDDDDD"/>
                  <w:vAlign w:val="center"/>
                </w:tcPr>
                <w:p w14:paraId="49C47A66" w14:textId="77777777" w:rsidR="00877A1D" w:rsidRPr="007A155D" w:rsidRDefault="00000000" w:rsidP="007A155D">
                  <w:pPr>
                    <w:keepNext/>
                    <w:jc w:val="center"/>
                    <w:rPr>
                      <w:lang w:val="ro-RO"/>
                    </w:rPr>
                  </w:pPr>
                  <w:r w:rsidRPr="007A155D">
                    <w:rPr>
                      <w:rFonts w:ascii="Cambria" w:hAnsi="Cambria"/>
                      <w:lang w:val="ro-RO"/>
                    </w:rPr>
                    <w:t> </w:t>
                  </w:r>
                </w:p>
              </w:tc>
            </w:tr>
          </w:tbl>
          <w:p w14:paraId="22DD0EF1" w14:textId="77777777" w:rsidR="00877A1D" w:rsidRPr="007A155D" w:rsidRDefault="00877A1D" w:rsidP="007A155D">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877A1D" w:rsidRPr="007A155D" w14:paraId="405F6196" w14:textId="77777777">
              <w:trPr>
                <w:trHeight w:val="420"/>
                <w:jc w:val="center"/>
              </w:trPr>
              <w:tc>
                <w:tcPr>
                  <w:tcW w:w="0" w:type="auto"/>
                  <w:shd w:val="clear" w:color="auto" w:fill="DDDDDD"/>
                  <w:vAlign w:val="center"/>
                </w:tcPr>
                <w:p w14:paraId="1592EB73" w14:textId="77777777" w:rsidR="00877A1D" w:rsidRPr="007A155D" w:rsidRDefault="00000000" w:rsidP="007A155D">
                  <w:pPr>
                    <w:keepNext/>
                    <w:jc w:val="center"/>
                    <w:rPr>
                      <w:lang w:val="ro-RO"/>
                    </w:rPr>
                  </w:pPr>
                  <w:r w:rsidRPr="007A155D">
                    <w:rPr>
                      <w:rFonts w:ascii="Cambria" w:hAnsi="Cambria"/>
                      <w:lang w:val="ro-RO"/>
                    </w:rPr>
                    <w:t> </w:t>
                  </w:r>
                </w:p>
              </w:tc>
            </w:tr>
          </w:tbl>
          <w:p w14:paraId="262F83EC" w14:textId="77777777" w:rsidR="00877A1D" w:rsidRPr="007A155D" w:rsidRDefault="00877A1D" w:rsidP="007A155D">
            <w:pPr>
              <w:rPr>
                <w:lang w:val="ro-RO"/>
              </w:rPr>
            </w:pPr>
          </w:p>
        </w:tc>
        <w:tc>
          <w:tcPr>
            <w:tcW w:w="0" w:type="auto"/>
            <w:vMerge w:val="restart"/>
          </w:tcPr>
          <w:p w14:paraId="07E4B2B4" w14:textId="77777777" w:rsidR="00877A1D" w:rsidRPr="007A155D" w:rsidRDefault="00877A1D" w:rsidP="007A155D">
            <w:pPr>
              <w:rPr>
                <w:lang w:val="ro-RO"/>
              </w:rPr>
            </w:pPr>
          </w:p>
        </w:tc>
      </w:tr>
      <w:tr w:rsidR="00877A1D" w:rsidRPr="007A155D" w14:paraId="63E0E441" w14:textId="77777777">
        <w:tc>
          <w:tcPr>
            <w:tcW w:w="0" w:type="dxa"/>
            <w:vMerge/>
          </w:tcPr>
          <w:p w14:paraId="355865F7" w14:textId="77777777" w:rsidR="00877A1D" w:rsidRPr="007A155D" w:rsidRDefault="00877A1D" w:rsidP="007A155D">
            <w:pPr>
              <w:rPr>
                <w:lang w:val="ro-RO"/>
              </w:rPr>
            </w:pPr>
          </w:p>
        </w:tc>
        <w:tc>
          <w:tcPr>
            <w:tcW w:w="0" w:type="auto"/>
          </w:tcPr>
          <w:p w14:paraId="1B4C911F"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63680450" w14:textId="77777777" w:rsidR="00877A1D" w:rsidRPr="007A155D" w:rsidRDefault="00000000" w:rsidP="007A155D">
            <w:pPr>
              <w:ind w:firstLine="493"/>
              <w:jc w:val="both"/>
              <w:rPr>
                <w:lang w:val="ro-RO"/>
              </w:rPr>
            </w:pPr>
            <w:r w:rsidRPr="007A155D">
              <w:rPr>
                <w:rFonts w:ascii="Cambria" w:hAnsi="Cambria"/>
                <w:lang w:val="ro-RO"/>
              </w:rPr>
              <w:t>Expertul verifică dacă solicitantul a precizat în cadrul Cererii de finanțare/Studiului de fezabilitate/DALI/Memoriului justificativ  capacitatea de producție a energiei din surse regenerabile, inclusiv în bio-bazate (în MW).</w:t>
            </w:r>
          </w:p>
          <w:p w14:paraId="287A57CA" w14:textId="77777777" w:rsidR="00877A1D" w:rsidRPr="007A155D" w:rsidRDefault="00000000" w:rsidP="007A155D">
            <w:pPr>
              <w:ind w:firstLine="493"/>
              <w:jc w:val="both"/>
              <w:rPr>
                <w:lang w:val="ro-RO"/>
              </w:rPr>
            </w:pPr>
            <w:r w:rsidRPr="007A155D">
              <w:rPr>
                <w:rFonts w:ascii="Cambria" w:hAnsi="Cambria"/>
                <w:lang w:val="ro-RO"/>
              </w:rPr>
              <w:t>Atenție! Solicitantul va completa și va anexa obligatoriu la proiect Anexa 7 - Indicatori de rezultat si de realizare.</w:t>
            </w:r>
          </w:p>
          <w:p w14:paraId="7886BB58" w14:textId="77777777" w:rsidR="00877A1D" w:rsidRPr="007A155D" w:rsidRDefault="00000000" w:rsidP="007A155D">
            <w:pPr>
              <w:ind w:firstLine="493"/>
              <w:jc w:val="both"/>
              <w:rPr>
                <w:lang w:val="ro-RO"/>
              </w:rPr>
            </w:pPr>
            <w:r w:rsidRPr="007A155D">
              <w:rPr>
                <w:rFonts w:ascii="Cambria" w:hAnsi="Cambria"/>
                <w:lang w:val="ro-RO"/>
              </w:rPr>
              <w:t>Capacitatea minimă de producție a energiei din surse regenerabile, inclusiv în bio-bazate trebuie să fie de 0,05 MW.</w:t>
            </w:r>
          </w:p>
          <w:p w14:paraId="63CE0C70" w14:textId="77777777" w:rsidR="00877A1D" w:rsidRPr="007A155D" w:rsidRDefault="00000000" w:rsidP="007A155D">
            <w:pPr>
              <w:ind w:firstLine="493"/>
              <w:jc w:val="both"/>
              <w:rPr>
                <w:lang w:val="ro-RO"/>
              </w:rPr>
            </w:pPr>
            <w:r w:rsidRPr="007A155D">
              <w:rPr>
                <w:rFonts w:ascii="Cambria" w:hAnsi="Cambria"/>
                <w:lang w:val="ro-RO"/>
              </w:rPr>
              <w:t xml:space="preserve">Precizările referitoare la  capacitatea de producție a enegiei din surse regenrabile sunt necesare în vederea îndeplinirii Indicatorului de rezultat R.15 - Investiții sprijinite în capacitatea de producție a energiei regenerabile, inclusiv bio-bazate (în MW) asumat de către GAL Regiunea Rediu - </w:t>
            </w:r>
            <w:r w:rsidRPr="007A155D">
              <w:rPr>
                <w:rFonts w:ascii="Cambria" w:hAnsi="Cambria"/>
                <w:lang w:val="ro-RO"/>
              </w:rPr>
              <w:lastRenderedPageBreak/>
              <w:t>Prăjeni prin SDL 2023 - 2027.</w:t>
            </w:r>
          </w:p>
          <w:p w14:paraId="72C00D0F" w14:textId="77777777" w:rsidR="00877A1D" w:rsidRPr="007A155D" w:rsidRDefault="00000000" w:rsidP="007A155D">
            <w:pPr>
              <w:ind w:firstLine="493"/>
              <w:jc w:val="both"/>
              <w:rPr>
                <w:lang w:val="ro-RO"/>
              </w:rPr>
            </w:pPr>
            <w:r w:rsidRPr="007A155D">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4CC1F9A0"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48924EA9" w14:textId="77777777" w:rsidR="00877A1D" w:rsidRPr="007A155D" w:rsidRDefault="00000000" w:rsidP="007A155D">
            <w:pPr>
              <w:pStyle w:val="ListParagraph"/>
              <w:numPr>
                <w:ilvl w:val="0"/>
                <w:numId w:val="1"/>
              </w:numPr>
              <w:jc w:val="both"/>
              <w:rPr>
                <w:lang w:val="ro-RO"/>
              </w:rPr>
            </w:pPr>
            <w:r w:rsidRPr="007A155D">
              <w:rPr>
                <w:rFonts w:ascii="Cambria Bold" w:hAnsi="Cambria Bold"/>
                <w:b/>
                <w:lang w:val="ro-RO"/>
              </w:rPr>
              <w:t>Cererea de finanțare</w:t>
            </w:r>
            <w:r w:rsidRPr="007A155D">
              <w:rPr>
                <w:rFonts w:ascii="Cambria" w:hAnsi="Cambria"/>
                <w:lang w:val="ro-RO"/>
              </w:rPr>
              <w:t> - Secțiunea E2.1 - Descrierea îndeplinirii criteriilor de eligibilitate locale;</w:t>
            </w:r>
          </w:p>
          <w:p w14:paraId="2FE07393" w14:textId="77777777" w:rsidR="00877A1D" w:rsidRPr="007A155D" w:rsidRDefault="00000000" w:rsidP="007A155D">
            <w:pPr>
              <w:pStyle w:val="ListParagraph"/>
              <w:numPr>
                <w:ilvl w:val="0"/>
                <w:numId w:val="1"/>
              </w:numPr>
              <w:jc w:val="both"/>
              <w:rPr>
                <w:lang w:val="ro-RO"/>
              </w:rPr>
            </w:pPr>
            <w:r w:rsidRPr="007A155D">
              <w:rPr>
                <w:rFonts w:ascii="Cambria" w:hAnsi="Cambria"/>
                <w:color w:val="000000"/>
                <w:lang w:val="ro-RO"/>
              </w:rPr>
              <w:t>Doc. 1 - Documentația tehnică a proiectului</w:t>
            </w:r>
          </w:p>
          <w:p w14:paraId="50BEA17F" w14:textId="77777777" w:rsidR="00877A1D" w:rsidRPr="007A155D" w:rsidRDefault="00000000" w:rsidP="007A155D">
            <w:pPr>
              <w:pStyle w:val="ListParagraph"/>
              <w:numPr>
                <w:ilvl w:val="0"/>
                <w:numId w:val="1"/>
              </w:numPr>
              <w:jc w:val="both"/>
              <w:rPr>
                <w:lang w:val="ro-RO"/>
              </w:rPr>
            </w:pPr>
            <w:r w:rsidRPr="007A155D">
              <w:rPr>
                <w:rFonts w:ascii="Cambria" w:hAnsi="Cambria"/>
                <w:lang w:val="ro-RO"/>
              </w:rPr>
              <w:t>Doc. 19 - Anexa 7 - Indicatori de rezultat si de realizare</w:t>
            </w:r>
          </w:p>
        </w:tc>
        <w:tc>
          <w:tcPr>
            <w:tcW w:w="0" w:type="dxa"/>
            <w:vMerge/>
          </w:tcPr>
          <w:p w14:paraId="3C466FD6" w14:textId="77777777" w:rsidR="00877A1D" w:rsidRPr="007A155D" w:rsidRDefault="00877A1D" w:rsidP="007A155D">
            <w:pPr>
              <w:rPr>
                <w:lang w:val="ro-RO"/>
              </w:rPr>
            </w:pPr>
          </w:p>
        </w:tc>
        <w:tc>
          <w:tcPr>
            <w:tcW w:w="0" w:type="dxa"/>
            <w:vMerge/>
          </w:tcPr>
          <w:p w14:paraId="753D3164" w14:textId="77777777" w:rsidR="00877A1D" w:rsidRPr="007A155D" w:rsidRDefault="00877A1D" w:rsidP="007A155D">
            <w:pPr>
              <w:rPr>
                <w:lang w:val="ro-RO"/>
              </w:rPr>
            </w:pPr>
          </w:p>
        </w:tc>
        <w:tc>
          <w:tcPr>
            <w:tcW w:w="0" w:type="dxa"/>
            <w:vMerge/>
          </w:tcPr>
          <w:p w14:paraId="479CC290" w14:textId="77777777" w:rsidR="00877A1D" w:rsidRPr="007A155D" w:rsidRDefault="00877A1D" w:rsidP="007A155D">
            <w:pPr>
              <w:rPr>
                <w:lang w:val="ro-RO"/>
              </w:rPr>
            </w:pPr>
          </w:p>
        </w:tc>
      </w:tr>
      <w:tr w:rsidR="00877A1D" w:rsidRPr="007A155D" w14:paraId="60FE1691" w14:textId="77777777">
        <w:tc>
          <w:tcPr>
            <w:tcW w:w="400" w:type="pct"/>
            <w:shd w:val="clear" w:color="auto" w:fill="214F7D"/>
            <w:vAlign w:val="center"/>
          </w:tcPr>
          <w:p w14:paraId="45A17891" w14:textId="77777777" w:rsidR="00877A1D" w:rsidRPr="007A155D" w:rsidRDefault="00000000" w:rsidP="007A155D">
            <w:pPr>
              <w:rPr>
                <w:lang w:val="ro-RO"/>
              </w:rPr>
            </w:pPr>
            <w:r w:rsidRPr="007A155D">
              <w:rPr>
                <w:rFonts w:ascii="Cambria" w:hAnsi="Cambria"/>
                <w:color w:val="FFFFFF"/>
                <w:lang w:val="ro-RO"/>
              </w:rPr>
              <w:t>EG AFIR</w:t>
            </w:r>
          </w:p>
        </w:tc>
        <w:tc>
          <w:tcPr>
            <w:tcW w:w="1750" w:type="pct"/>
            <w:shd w:val="clear" w:color="auto" w:fill="214F7D"/>
            <w:vAlign w:val="center"/>
          </w:tcPr>
          <w:p w14:paraId="5E9B1C2E" w14:textId="77777777" w:rsidR="00877A1D" w:rsidRPr="007A155D" w:rsidRDefault="00000000" w:rsidP="007A155D">
            <w:pPr>
              <w:jc w:val="both"/>
              <w:rPr>
                <w:lang w:val="ro-RO"/>
              </w:rPr>
            </w:pPr>
            <w:r w:rsidRPr="007A155D">
              <w:rPr>
                <w:rFonts w:ascii="Cambria Bold" w:hAnsi="Cambria Bold"/>
                <w:b/>
                <w:color w:val="FFFFFF"/>
                <w:lang w:val="ro-RO"/>
              </w:rPr>
              <w:t>Proiectul respectă criteriile de eligibilitate generale verificate în baza formularului de verificare specific din procedura AFIR</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877A1D" w:rsidRPr="007A155D" w14:paraId="100DC85A" w14:textId="77777777">
              <w:trPr>
                <w:trHeight w:val="420"/>
                <w:jc w:val="center"/>
              </w:trPr>
              <w:tc>
                <w:tcPr>
                  <w:tcW w:w="0" w:type="auto"/>
                  <w:shd w:val="clear" w:color="auto" w:fill="DDDDDD"/>
                  <w:vAlign w:val="center"/>
                </w:tcPr>
                <w:p w14:paraId="7F94F1D0" w14:textId="77777777" w:rsidR="00877A1D" w:rsidRPr="007A155D" w:rsidRDefault="00000000" w:rsidP="007A155D">
                  <w:pPr>
                    <w:keepNext/>
                    <w:jc w:val="center"/>
                    <w:rPr>
                      <w:lang w:val="ro-RO"/>
                    </w:rPr>
                  </w:pPr>
                  <w:r w:rsidRPr="007A155D">
                    <w:rPr>
                      <w:rFonts w:ascii="Cambria" w:hAnsi="Cambria"/>
                      <w:color w:val="000000"/>
                      <w:sz w:val="21"/>
                      <w:lang w:val="ro-RO"/>
                    </w:rPr>
                    <w:t> </w:t>
                  </w:r>
                </w:p>
              </w:tc>
            </w:tr>
          </w:tbl>
          <w:p w14:paraId="7BCBEE0C" w14:textId="77777777" w:rsidR="00877A1D" w:rsidRPr="007A155D" w:rsidRDefault="00000000" w:rsidP="007A155D">
            <w:pPr>
              <w:rPr>
                <w:lang w:val="ro-RO"/>
              </w:rPr>
            </w:pPr>
            <w:r w:rsidRPr="007A155D">
              <w:rPr>
                <w:rFonts w:ascii="Cambria" w:hAnsi="Cambria"/>
                <w:lang w:val="ro-RO"/>
              </w:rPr>
              <w:t> </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877A1D" w:rsidRPr="007A155D" w14:paraId="749E8BA4" w14:textId="77777777">
              <w:trPr>
                <w:trHeight w:val="420"/>
                <w:jc w:val="center"/>
              </w:trPr>
              <w:tc>
                <w:tcPr>
                  <w:tcW w:w="0" w:type="auto"/>
                  <w:shd w:val="clear" w:color="auto" w:fill="DDDDDD"/>
                  <w:vAlign w:val="center"/>
                </w:tcPr>
                <w:p w14:paraId="59783BE4" w14:textId="77777777" w:rsidR="00877A1D" w:rsidRPr="007A155D" w:rsidRDefault="00000000" w:rsidP="007A155D">
                  <w:pPr>
                    <w:keepNext/>
                    <w:jc w:val="center"/>
                    <w:rPr>
                      <w:lang w:val="ro-RO"/>
                    </w:rPr>
                  </w:pPr>
                  <w:r w:rsidRPr="007A155D">
                    <w:rPr>
                      <w:rFonts w:ascii="Cambria" w:hAnsi="Cambria"/>
                      <w:color w:val="000000"/>
                      <w:sz w:val="21"/>
                      <w:lang w:val="ro-RO"/>
                    </w:rPr>
                    <w:t> </w:t>
                  </w:r>
                </w:p>
              </w:tc>
            </w:tr>
          </w:tbl>
          <w:p w14:paraId="01600F6A" w14:textId="77777777" w:rsidR="00877A1D" w:rsidRPr="007A155D" w:rsidRDefault="00000000" w:rsidP="007A155D">
            <w:pPr>
              <w:rPr>
                <w:lang w:val="ro-RO"/>
              </w:rPr>
            </w:pPr>
            <w:r w:rsidRPr="007A155D">
              <w:rPr>
                <w:rFonts w:ascii="Cambria" w:hAnsi="Cambria"/>
                <w:lang w:val="ro-RO"/>
              </w:rPr>
              <w:t> </w:t>
            </w:r>
          </w:p>
        </w:tc>
        <w:tc>
          <w:tcPr>
            <w:tcW w:w="0" w:type="auto"/>
            <w:shd w:val="clear" w:color="auto" w:fill="214F7D"/>
            <w:vAlign w:val="center"/>
          </w:tcPr>
          <w:p w14:paraId="5D3BFA4C" w14:textId="77777777" w:rsidR="00877A1D" w:rsidRPr="007A155D" w:rsidRDefault="00877A1D" w:rsidP="007A155D">
            <w:pPr>
              <w:rPr>
                <w:lang w:val="ro-RO"/>
              </w:rPr>
            </w:pPr>
          </w:p>
        </w:tc>
      </w:tr>
    </w:tbl>
    <w:p w14:paraId="0EB49FA1" w14:textId="77777777" w:rsidR="00877A1D" w:rsidRPr="007A155D" w:rsidRDefault="00000000">
      <w:pPr>
        <w:spacing w:line="264" w:lineRule="auto"/>
        <w:rPr>
          <w:lang w:val="ro-RO"/>
        </w:rPr>
      </w:pPr>
      <w:r w:rsidRPr="007A155D">
        <w:rPr>
          <w:rFonts w:ascii="Cambria" w:hAnsi="Cambria"/>
          <w:lang w:val="ro-RO"/>
        </w:rPr>
        <w:br/>
      </w:r>
      <w:r w:rsidRPr="007A155D">
        <w:rPr>
          <w:rFonts w:ascii="Cambria Bold" w:hAnsi="Cambria Bold"/>
          <w:b/>
          <w:lang w:val="ro-RO"/>
        </w:rPr>
        <w:t>Observații</w:t>
      </w:r>
      <w:r w:rsidRPr="007A155D">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877A1D" w:rsidRPr="007A155D" w14:paraId="78656D61" w14:textId="77777777">
        <w:trPr>
          <w:trHeight w:val="540"/>
        </w:trPr>
        <w:tc>
          <w:tcPr>
            <w:tcW w:w="0" w:type="auto"/>
            <w:vAlign w:val="center"/>
          </w:tcPr>
          <w:p w14:paraId="425CACFE" w14:textId="77777777" w:rsidR="00877A1D" w:rsidRPr="007A155D" w:rsidRDefault="00877A1D">
            <w:pPr>
              <w:rPr>
                <w:lang w:val="ro-RO"/>
              </w:rPr>
            </w:pPr>
          </w:p>
        </w:tc>
      </w:tr>
    </w:tbl>
    <w:p w14:paraId="66220BA9" w14:textId="77777777" w:rsidR="00877A1D" w:rsidRPr="007A155D" w:rsidRDefault="00877A1D">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877A1D" w:rsidRPr="007A155D" w14:paraId="6C6E2138" w14:textId="77777777">
        <w:trPr>
          <w:trHeight w:val="720"/>
        </w:trPr>
        <w:tc>
          <w:tcPr>
            <w:tcW w:w="1500" w:type="pct"/>
            <w:vAlign w:val="center"/>
          </w:tcPr>
          <w:p w14:paraId="4326421D" w14:textId="77777777" w:rsidR="00877A1D" w:rsidRPr="007A155D" w:rsidRDefault="00000000">
            <w:pPr>
              <w:keepNext/>
              <w:jc w:val="right"/>
              <w:rPr>
                <w:lang w:val="ro-RO"/>
              </w:rPr>
            </w:pPr>
            <w:r w:rsidRPr="007A155D">
              <w:rPr>
                <w:rFonts w:ascii="Cambria Bold" w:hAnsi="Cambria Bold"/>
                <w:b/>
                <w:sz w:val="29"/>
                <w:lang w:val="ro-RO"/>
              </w:rPr>
              <w:t>ELIGIBIL</w:t>
            </w:r>
            <w:r w:rsidRPr="007A155D">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877A1D" w:rsidRPr="007A155D" w14:paraId="328A5C0F" w14:textId="77777777">
              <w:trPr>
                <w:trHeight w:val="420"/>
              </w:trPr>
              <w:tc>
                <w:tcPr>
                  <w:tcW w:w="1000" w:type="pct"/>
                  <w:shd w:val="clear" w:color="auto" w:fill="D4DFE9"/>
                  <w:vAlign w:val="center"/>
                </w:tcPr>
                <w:p w14:paraId="2DC325B5" w14:textId="77777777" w:rsidR="00877A1D" w:rsidRPr="007A155D" w:rsidRDefault="00000000">
                  <w:pPr>
                    <w:keepNext/>
                    <w:jc w:val="center"/>
                    <w:rPr>
                      <w:lang w:val="ro-RO"/>
                    </w:rPr>
                  </w:pPr>
                  <w:r w:rsidRPr="007A155D">
                    <w:rPr>
                      <w:rFonts w:ascii="Cambria" w:hAnsi="Cambria"/>
                      <w:lang w:val="ro-RO"/>
                    </w:rPr>
                    <w:t> </w:t>
                  </w:r>
                </w:p>
              </w:tc>
            </w:tr>
          </w:tbl>
          <w:p w14:paraId="00FA73FC" w14:textId="77777777" w:rsidR="00877A1D" w:rsidRPr="007A155D" w:rsidRDefault="00877A1D">
            <w:pPr>
              <w:rPr>
                <w:lang w:val="ro-RO"/>
              </w:rPr>
            </w:pPr>
          </w:p>
        </w:tc>
        <w:tc>
          <w:tcPr>
            <w:tcW w:w="1500" w:type="pct"/>
            <w:vAlign w:val="center"/>
          </w:tcPr>
          <w:p w14:paraId="2340376E" w14:textId="77777777" w:rsidR="00877A1D" w:rsidRPr="007A155D" w:rsidRDefault="00000000">
            <w:pPr>
              <w:keepNext/>
              <w:jc w:val="right"/>
              <w:rPr>
                <w:lang w:val="ro-RO"/>
              </w:rPr>
            </w:pPr>
            <w:r w:rsidRPr="007A155D">
              <w:rPr>
                <w:rFonts w:ascii="Cambria Bold" w:hAnsi="Cambria Bold"/>
                <w:b/>
                <w:sz w:val="29"/>
                <w:lang w:val="ro-RO"/>
              </w:rPr>
              <w:t>NEELIGIBIL</w:t>
            </w:r>
            <w:r w:rsidRPr="007A155D">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877A1D" w:rsidRPr="007A155D" w14:paraId="6D5552B5" w14:textId="77777777">
              <w:trPr>
                <w:trHeight w:val="420"/>
              </w:trPr>
              <w:tc>
                <w:tcPr>
                  <w:tcW w:w="1000" w:type="pct"/>
                  <w:shd w:val="clear" w:color="auto" w:fill="D4DFE9"/>
                  <w:vAlign w:val="center"/>
                </w:tcPr>
                <w:p w14:paraId="719B493B" w14:textId="77777777" w:rsidR="00877A1D" w:rsidRPr="007A155D" w:rsidRDefault="00000000">
                  <w:pPr>
                    <w:keepNext/>
                    <w:jc w:val="center"/>
                    <w:rPr>
                      <w:lang w:val="ro-RO"/>
                    </w:rPr>
                  </w:pPr>
                  <w:r w:rsidRPr="007A155D">
                    <w:rPr>
                      <w:rFonts w:ascii="Cambria" w:hAnsi="Cambria"/>
                      <w:lang w:val="ro-RO"/>
                    </w:rPr>
                    <w:t> </w:t>
                  </w:r>
                </w:p>
              </w:tc>
            </w:tr>
          </w:tbl>
          <w:p w14:paraId="7D52CC22" w14:textId="77777777" w:rsidR="00877A1D" w:rsidRPr="007A155D" w:rsidRDefault="00877A1D">
            <w:pPr>
              <w:rPr>
                <w:lang w:val="ro-RO"/>
              </w:rPr>
            </w:pPr>
          </w:p>
        </w:tc>
      </w:tr>
    </w:tbl>
    <w:p w14:paraId="57FD5EB3" w14:textId="77777777" w:rsidR="00877A1D" w:rsidRDefault="00000000">
      <w:pPr>
        <w:spacing w:line="360" w:lineRule="auto"/>
        <w:ind w:firstLine="493"/>
        <w:rPr>
          <w:lang w:val="ro-RO"/>
        </w:rPr>
      </w:pPr>
      <w:r w:rsidRPr="007A155D">
        <w:rPr>
          <w:rFonts w:ascii="Cambria" w:hAnsi="Cambria"/>
          <w:lang w:val="ro-RO"/>
        </w:rPr>
        <w:br/>
      </w:r>
    </w:p>
    <w:p w14:paraId="3707BDD9" w14:textId="77777777" w:rsidR="007A155D" w:rsidRDefault="007A155D">
      <w:pPr>
        <w:spacing w:line="360" w:lineRule="auto"/>
        <w:ind w:firstLine="493"/>
        <w:rPr>
          <w:lang w:val="ro-RO"/>
        </w:rPr>
      </w:pPr>
    </w:p>
    <w:p w14:paraId="24BC4876" w14:textId="77777777" w:rsidR="007A155D" w:rsidRPr="007A155D" w:rsidRDefault="007A155D">
      <w:pPr>
        <w:spacing w:line="360" w:lineRule="auto"/>
        <w:ind w:firstLine="493"/>
        <w:rPr>
          <w:lang w:val="ro-RO"/>
        </w:rPr>
      </w:pP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877A1D" w:rsidRPr="007A155D" w14:paraId="63E10BF4" w14:textId="77777777">
        <w:tc>
          <w:tcPr>
            <w:tcW w:w="400" w:type="pct"/>
            <w:shd w:val="clear" w:color="auto" w:fill="015840"/>
            <w:vAlign w:val="center"/>
          </w:tcPr>
          <w:p w14:paraId="2E26CE86" w14:textId="77777777" w:rsidR="00877A1D" w:rsidRPr="007A155D" w:rsidRDefault="00000000" w:rsidP="007A155D">
            <w:pPr>
              <w:rPr>
                <w:lang w:val="ro-RO"/>
              </w:rPr>
            </w:pPr>
            <w:r w:rsidRPr="007A155D">
              <w:rPr>
                <w:rFonts w:ascii="Cambria Bold" w:hAnsi="Cambria Bold"/>
                <w:b/>
                <w:color w:val="FFFFFF"/>
                <w:lang w:val="ro-RO"/>
              </w:rPr>
              <w:lastRenderedPageBreak/>
              <w:t>Nr.</w:t>
            </w:r>
            <w:r w:rsidRPr="007A155D">
              <w:rPr>
                <w:rFonts w:ascii="Cambria Bold" w:hAnsi="Cambria Bold"/>
                <w:b/>
                <w:color w:val="FFFFFF"/>
                <w:lang w:val="ro-RO"/>
              </w:rPr>
              <w:br/>
              <w:t>crt.</w:t>
            </w:r>
          </w:p>
        </w:tc>
        <w:tc>
          <w:tcPr>
            <w:tcW w:w="1500" w:type="pct"/>
            <w:shd w:val="clear" w:color="auto" w:fill="015840"/>
            <w:vAlign w:val="center"/>
          </w:tcPr>
          <w:p w14:paraId="21CDA7D3" w14:textId="77777777" w:rsidR="00877A1D" w:rsidRPr="007A155D" w:rsidRDefault="00000000" w:rsidP="007A155D">
            <w:pPr>
              <w:rPr>
                <w:lang w:val="ro-RO"/>
              </w:rPr>
            </w:pPr>
            <w:r w:rsidRPr="007A155D">
              <w:rPr>
                <w:rFonts w:ascii="Cambria Bold" w:hAnsi="Cambria Bold"/>
                <w:b/>
                <w:color w:val="FFFFFF"/>
                <w:lang w:val="ro-RO"/>
              </w:rPr>
              <w:t>Principii și criterii de selecție</w:t>
            </w:r>
          </w:p>
        </w:tc>
        <w:tc>
          <w:tcPr>
            <w:tcW w:w="750" w:type="pct"/>
            <w:shd w:val="clear" w:color="auto" w:fill="015840"/>
            <w:vAlign w:val="center"/>
          </w:tcPr>
          <w:p w14:paraId="69AC0585" w14:textId="77777777" w:rsidR="00877A1D" w:rsidRPr="007A155D" w:rsidRDefault="00000000" w:rsidP="007A155D">
            <w:pPr>
              <w:keepNext/>
              <w:jc w:val="center"/>
              <w:rPr>
                <w:lang w:val="ro-RO"/>
              </w:rPr>
            </w:pPr>
            <w:r w:rsidRPr="007A155D">
              <w:rPr>
                <w:rFonts w:ascii="Cambria Bold" w:hAnsi="Cambria Bold"/>
                <w:b/>
                <w:color w:val="FFFFFF"/>
                <w:lang w:val="ro-RO"/>
              </w:rPr>
              <w:t>Punctaj</w:t>
            </w:r>
            <w:r w:rsidRPr="007A155D">
              <w:rPr>
                <w:rFonts w:ascii="Cambria Bold" w:hAnsi="Cambria Bold"/>
                <w:b/>
                <w:color w:val="FFFFFF"/>
                <w:lang w:val="ro-RO"/>
              </w:rPr>
              <w:br/>
              <w:t>maxim</w:t>
            </w:r>
          </w:p>
        </w:tc>
        <w:tc>
          <w:tcPr>
            <w:tcW w:w="750" w:type="pct"/>
            <w:shd w:val="clear" w:color="auto" w:fill="015840"/>
            <w:vAlign w:val="center"/>
          </w:tcPr>
          <w:p w14:paraId="075C9E2E" w14:textId="77777777" w:rsidR="00877A1D" w:rsidRPr="007A155D" w:rsidRDefault="00000000" w:rsidP="007A155D">
            <w:pPr>
              <w:keepNext/>
              <w:jc w:val="center"/>
              <w:rPr>
                <w:lang w:val="ro-RO"/>
              </w:rPr>
            </w:pPr>
            <w:r w:rsidRPr="007A155D">
              <w:rPr>
                <w:rFonts w:ascii="Cambria Bold" w:hAnsi="Cambria Bold"/>
                <w:b/>
                <w:color w:val="FFFFFF"/>
                <w:lang w:val="ro-RO"/>
              </w:rPr>
              <w:t>Punctaj</w:t>
            </w:r>
            <w:r w:rsidRPr="007A155D">
              <w:rPr>
                <w:rFonts w:ascii="Cambria Bold" w:hAnsi="Cambria Bold"/>
                <w:b/>
                <w:color w:val="FFFFFF"/>
                <w:lang w:val="ro-RO"/>
              </w:rPr>
              <w:br/>
              <w:t>obținut</w:t>
            </w:r>
          </w:p>
        </w:tc>
        <w:tc>
          <w:tcPr>
            <w:tcW w:w="0" w:type="auto"/>
            <w:shd w:val="clear" w:color="auto" w:fill="015840"/>
            <w:vAlign w:val="center"/>
          </w:tcPr>
          <w:p w14:paraId="072CFC8B" w14:textId="77777777" w:rsidR="00877A1D" w:rsidRPr="007A155D" w:rsidRDefault="00000000" w:rsidP="007A155D">
            <w:pPr>
              <w:keepNext/>
              <w:jc w:val="center"/>
              <w:rPr>
                <w:lang w:val="ro-RO"/>
              </w:rPr>
            </w:pPr>
            <w:r w:rsidRPr="007A155D">
              <w:rPr>
                <w:rFonts w:ascii="Cambria Bold" w:hAnsi="Cambria Bold"/>
                <w:b/>
                <w:color w:val="FFFFFF"/>
                <w:lang w:val="ro-RO"/>
              </w:rPr>
              <w:t>Justificare</w:t>
            </w:r>
          </w:p>
        </w:tc>
      </w:tr>
      <w:tr w:rsidR="00877A1D" w:rsidRPr="007A155D" w14:paraId="19A4CE14" w14:textId="77777777">
        <w:trPr>
          <w:trHeight w:val="450"/>
        </w:trPr>
        <w:tc>
          <w:tcPr>
            <w:tcW w:w="0" w:type="auto"/>
            <w:gridSpan w:val="5"/>
            <w:shd w:val="clear" w:color="auto" w:fill="757575"/>
            <w:vAlign w:val="center"/>
          </w:tcPr>
          <w:p w14:paraId="4B9476F7" w14:textId="77777777" w:rsidR="00877A1D" w:rsidRPr="007A155D" w:rsidRDefault="00000000" w:rsidP="007A155D">
            <w:pPr>
              <w:ind w:left="197" w:right="197" w:firstLine="493"/>
              <w:jc w:val="center"/>
              <w:rPr>
                <w:lang w:val="ro-RO"/>
              </w:rPr>
            </w:pPr>
            <w:r w:rsidRPr="007A155D">
              <w:rPr>
                <w:rFonts w:ascii="Cambria" w:hAnsi="Cambria"/>
                <w:color w:val="FFFFFF"/>
                <w:lang w:val="ro-RO"/>
              </w:rPr>
              <w:t>Pentru fiecare criteriu de selecție este necesară justificarea acordării punctajului</w:t>
            </w:r>
          </w:p>
        </w:tc>
      </w:tr>
      <w:tr w:rsidR="00877A1D" w:rsidRPr="007A155D" w14:paraId="7E83610E" w14:textId="77777777">
        <w:trPr>
          <w:trHeight w:val="540"/>
        </w:trPr>
        <w:tc>
          <w:tcPr>
            <w:tcW w:w="0" w:type="auto"/>
            <w:gridSpan w:val="2"/>
            <w:shd w:val="clear" w:color="auto" w:fill="CCE1DB"/>
            <w:vAlign w:val="center"/>
          </w:tcPr>
          <w:p w14:paraId="6282A1C4" w14:textId="77777777" w:rsidR="00877A1D" w:rsidRPr="007A155D" w:rsidRDefault="00000000" w:rsidP="007A155D">
            <w:pPr>
              <w:jc w:val="both"/>
              <w:rPr>
                <w:lang w:val="ro-RO"/>
              </w:rPr>
            </w:pPr>
            <w:r w:rsidRPr="007A155D">
              <w:rPr>
                <w:rFonts w:ascii="Cambria" w:hAnsi="Cambria"/>
                <w:color w:val="014935"/>
                <w:lang w:val="ro-RO"/>
              </w:rPr>
              <w:t>1 </w:t>
            </w:r>
            <w:r w:rsidRPr="007A155D">
              <w:rPr>
                <w:rFonts w:ascii="Cambria Bold" w:hAnsi="Cambria Bold"/>
                <w:b/>
                <w:color w:val="014935"/>
                <w:lang w:val="ro-RO"/>
              </w:rPr>
              <w:t>Principiul prioritizarii proiectelor care conduc la reduceri cat mai mari ale consumului energetic la nivel de UAT; </w:t>
            </w:r>
          </w:p>
        </w:tc>
        <w:tc>
          <w:tcPr>
            <w:tcW w:w="0" w:type="auto"/>
            <w:shd w:val="clear" w:color="auto" w:fill="CCE1DB"/>
            <w:vAlign w:val="center"/>
          </w:tcPr>
          <w:p w14:paraId="4884C780" w14:textId="77777777" w:rsidR="00877A1D" w:rsidRPr="007A155D" w:rsidRDefault="00000000" w:rsidP="007A155D">
            <w:pPr>
              <w:ind w:firstLine="493"/>
              <w:rPr>
                <w:lang w:val="ro-RO"/>
              </w:rPr>
            </w:pPr>
            <w:r w:rsidRPr="007A155D">
              <w:rPr>
                <w:rFonts w:ascii="Cambria Bold" w:hAnsi="Cambria Bold"/>
                <w:b/>
                <w:color w:val="014935"/>
                <w:lang w:val="ro-RO"/>
              </w:rPr>
              <w:t>30</w:t>
            </w:r>
          </w:p>
        </w:tc>
        <w:tc>
          <w:tcPr>
            <w:tcW w:w="0" w:type="auto"/>
            <w:shd w:val="clear" w:color="auto" w:fill="CCE1DB"/>
            <w:vAlign w:val="center"/>
          </w:tcPr>
          <w:p w14:paraId="28E65789" w14:textId="77777777" w:rsidR="00877A1D" w:rsidRPr="007A155D" w:rsidRDefault="00877A1D" w:rsidP="007A155D">
            <w:pPr>
              <w:rPr>
                <w:lang w:val="ro-RO"/>
              </w:rPr>
            </w:pPr>
          </w:p>
        </w:tc>
        <w:tc>
          <w:tcPr>
            <w:tcW w:w="0" w:type="auto"/>
            <w:shd w:val="clear" w:color="auto" w:fill="CCE1DB"/>
            <w:vAlign w:val="center"/>
          </w:tcPr>
          <w:p w14:paraId="27B8FB09" w14:textId="77777777" w:rsidR="00877A1D" w:rsidRPr="007A155D" w:rsidRDefault="00877A1D" w:rsidP="007A155D">
            <w:pPr>
              <w:rPr>
                <w:lang w:val="ro-RO"/>
              </w:rPr>
            </w:pPr>
          </w:p>
        </w:tc>
      </w:tr>
      <w:tr w:rsidR="00877A1D" w:rsidRPr="007A155D" w14:paraId="53CABAB0" w14:textId="77777777">
        <w:tc>
          <w:tcPr>
            <w:tcW w:w="0" w:type="auto"/>
            <w:shd w:val="clear" w:color="auto" w:fill="F8ECD2"/>
            <w:vAlign w:val="center"/>
          </w:tcPr>
          <w:p w14:paraId="112F5FA8" w14:textId="77777777" w:rsidR="00877A1D" w:rsidRPr="007A155D" w:rsidRDefault="00000000" w:rsidP="007A155D">
            <w:pPr>
              <w:rPr>
                <w:lang w:val="ro-RO"/>
              </w:rPr>
            </w:pPr>
            <w:r w:rsidRPr="007A155D">
              <w:rPr>
                <w:rFonts w:ascii="Cambria" w:hAnsi="Cambria"/>
                <w:color w:val="58400C"/>
                <w:lang w:val="ro-RO"/>
              </w:rPr>
              <w:t>CS 1.1</w:t>
            </w:r>
          </w:p>
        </w:tc>
        <w:tc>
          <w:tcPr>
            <w:tcW w:w="0" w:type="auto"/>
            <w:shd w:val="clear" w:color="auto" w:fill="F8ECD2"/>
            <w:vAlign w:val="center"/>
          </w:tcPr>
          <w:p w14:paraId="61757663" w14:textId="77777777" w:rsidR="00877A1D" w:rsidRPr="007A155D" w:rsidRDefault="00000000" w:rsidP="007A155D">
            <w:pPr>
              <w:jc w:val="both"/>
              <w:rPr>
                <w:lang w:val="ro-RO"/>
              </w:rPr>
            </w:pPr>
            <w:r w:rsidRPr="007A155D">
              <w:rPr>
                <w:rFonts w:ascii="Cambria" w:hAnsi="Cambria"/>
                <w:color w:val="58400C"/>
                <w:lang w:val="ro-RO"/>
              </w:rPr>
              <w:t>Capacitatea instalată de producere a energiei regenerabile (MW)</w:t>
            </w:r>
          </w:p>
        </w:tc>
        <w:tc>
          <w:tcPr>
            <w:tcW w:w="0" w:type="auto"/>
            <w:vAlign w:val="center"/>
          </w:tcPr>
          <w:p w14:paraId="724BA34E" w14:textId="77777777" w:rsidR="00877A1D" w:rsidRPr="007A155D" w:rsidRDefault="00000000" w:rsidP="007A155D">
            <w:pPr>
              <w:keepNext/>
              <w:jc w:val="center"/>
              <w:rPr>
                <w:lang w:val="ro-RO"/>
              </w:rPr>
            </w:pPr>
            <w:r w:rsidRPr="007A155D">
              <w:rPr>
                <w:rFonts w:ascii="Cambria" w:hAnsi="Cambria"/>
                <w:lang w:val="ro-RO"/>
              </w:rPr>
              <w:t>30</w:t>
            </w:r>
          </w:p>
        </w:tc>
        <w:tc>
          <w:tcPr>
            <w:tcW w:w="0" w:type="auto"/>
            <w:vAlign w:val="center"/>
          </w:tcPr>
          <w:p w14:paraId="5AC4E464" w14:textId="77777777" w:rsidR="00877A1D" w:rsidRPr="007A155D" w:rsidRDefault="00877A1D" w:rsidP="007A155D">
            <w:pPr>
              <w:rPr>
                <w:lang w:val="ro-RO"/>
              </w:rPr>
            </w:pPr>
          </w:p>
        </w:tc>
        <w:tc>
          <w:tcPr>
            <w:tcW w:w="0" w:type="auto"/>
            <w:vAlign w:val="center"/>
          </w:tcPr>
          <w:p w14:paraId="4E7AB050" w14:textId="77777777" w:rsidR="00877A1D" w:rsidRPr="007A155D" w:rsidRDefault="00877A1D" w:rsidP="007A155D">
            <w:pPr>
              <w:rPr>
                <w:lang w:val="ro-RO"/>
              </w:rPr>
            </w:pPr>
          </w:p>
        </w:tc>
      </w:tr>
      <w:tr w:rsidR="00877A1D" w:rsidRPr="007A155D" w14:paraId="517469FA" w14:textId="77777777">
        <w:tc>
          <w:tcPr>
            <w:tcW w:w="0" w:type="auto"/>
            <w:gridSpan w:val="5"/>
            <w:shd w:val="clear" w:color="auto" w:fill="DDDDDD"/>
            <w:vAlign w:val="center"/>
          </w:tcPr>
          <w:p w14:paraId="2368D2AC"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0766D712" w14:textId="77777777" w:rsidR="00877A1D" w:rsidRPr="007A155D" w:rsidRDefault="00000000" w:rsidP="007A155D">
            <w:pPr>
              <w:ind w:firstLine="493"/>
              <w:jc w:val="both"/>
              <w:rPr>
                <w:lang w:val="ro-RO"/>
              </w:rPr>
            </w:pPr>
            <w:r w:rsidRPr="007A155D">
              <w:rPr>
                <w:rFonts w:ascii="Cambria" w:hAnsi="Cambria"/>
                <w:lang w:val="ro-RO"/>
              </w:rPr>
              <w:t>Se acordă punctaj suplimentar proiectelor care generează o capacitate instalată mai mare, contribuind mai mult la atingerea țintei R.15, și care va conduce la o producție mai mare de energie verde și, implicit, o reducere mai consistentă a consumului de energie convențională la nivelul UAT.</w:t>
            </w:r>
          </w:p>
          <w:p w14:paraId="0F558510" w14:textId="77777777" w:rsidR="00877A1D" w:rsidRPr="007A155D" w:rsidRDefault="00000000" w:rsidP="007A155D">
            <w:pPr>
              <w:ind w:firstLine="493"/>
              <w:jc w:val="both"/>
              <w:rPr>
                <w:lang w:val="ro-RO"/>
              </w:rPr>
            </w:pPr>
            <w:r w:rsidRPr="007A155D">
              <w:rPr>
                <w:rFonts w:ascii="Cambria" w:hAnsi="Cambria"/>
                <w:lang w:val="ro-RO"/>
              </w:rPr>
              <w:t>Expertul verifică informațiile din Cererea de finanțare/Studiul de fezabilitate/DALI/Memoriu justificativ/Hotărârea Consiliului Local referitoare la capacitatea de producere a energiei regenerabile instalată și va acorda punctaj acelor proiecte care estimeaza o valoare de peste 0,05 MW instalat.</w:t>
            </w:r>
          </w:p>
          <w:p w14:paraId="5EDE8124"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190D231D" w14:textId="77777777" w:rsidR="00877A1D" w:rsidRPr="007A155D" w:rsidRDefault="00000000" w:rsidP="007A155D">
            <w:pPr>
              <w:ind w:firstLine="493"/>
              <w:jc w:val="both"/>
              <w:rPr>
                <w:lang w:val="ro-RO"/>
              </w:rPr>
            </w:pPr>
            <w:r w:rsidRPr="007A155D">
              <w:rPr>
                <w:rFonts w:ascii="Cambria" w:hAnsi="Cambria"/>
                <w:lang w:val="ro-RO"/>
              </w:rPr>
              <w:t>- Cererea de finanțare - Secțiunea E2.2 - Descrierea îndeplinirii criteriilor de selecție;</w:t>
            </w:r>
          </w:p>
          <w:p w14:paraId="2808CBA1" w14:textId="77777777" w:rsidR="00877A1D" w:rsidRPr="007A155D" w:rsidRDefault="00000000" w:rsidP="007A155D">
            <w:pPr>
              <w:ind w:firstLine="493"/>
              <w:jc w:val="both"/>
              <w:rPr>
                <w:lang w:val="ro-RO"/>
              </w:rPr>
            </w:pPr>
            <w:r w:rsidRPr="007A155D">
              <w:rPr>
                <w:rFonts w:ascii="Cambria" w:hAnsi="Cambria"/>
                <w:lang w:val="ro-RO"/>
              </w:rPr>
              <w:t>- Studiul de fezabilitate/DALI/Memoriu justificativ;</w:t>
            </w:r>
          </w:p>
          <w:p w14:paraId="7478ACE3" w14:textId="77777777" w:rsidR="00877A1D" w:rsidRPr="007A155D" w:rsidRDefault="00000000" w:rsidP="007A155D">
            <w:pPr>
              <w:ind w:firstLine="493"/>
              <w:jc w:val="both"/>
              <w:rPr>
                <w:lang w:val="ro-RO"/>
              </w:rPr>
            </w:pPr>
            <w:r w:rsidRPr="007A155D">
              <w:rPr>
                <w:rFonts w:ascii="Cambria" w:hAnsi="Cambria"/>
                <w:lang w:val="ro-RO"/>
              </w:rPr>
              <w:t>- Hotărârea Consiliului Local pentru implementarea proiectului</w:t>
            </w:r>
          </w:p>
          <w:p w14:paraId="548D72A8" w14:textId="77777777" w:rsidR="00877A1D" w:rsidRPr="007A155D" w:rsidRDefault="00000000" w:rsidP="007A155D">
            <w:pPr>
              <w:ind w:firstLine="493"/>
              <w:jc w:val="both"/>
              <w:rPr>
                <w:lang w:val="ro-RO"/>
              </w:rPr>
            </w:pPr>
            <w:r w:rsidRPr="007A155D">
              <w:rPr>
                <w:rFonts w:ascii="Cambria" w:hAnsi="Cambria"/>
                <w:lang w:val="ro-RO"/>
              </w:rPr>
              <w:t>- Anexa 7 - Indicatori de rezultat și de realizare</w:t>
            </w:r>
          </w:p>
        </w:tc>
      </w:tr>
      <w:tr w:rsidR="00877A1D" w:rsidRPr="007A155D" w14:paraId="31A8C106" w14:textId="77777777">
        <w:trPr>
          <w:trHeight w:val="360"/>
        </w:trPr>
        <w:tc>
          <w:tcPr>
            <w:tcW w:w="0" w:type="auto"/>
            <w:gridSpan w:val="5"/>
            <w:vAlign w:val="center"/>
          </w:tcPr>
          <w:p w14:paraId="7A127894" w14:textId="77777777" w:rsidR="00877A1D" w:rsidRPr="007A155D" w:rsidRDefault="00000000" w:rsidP="007A155D">
            <w:pPr>
              <w:rPr>
                <w:lang w:val="ro-RO"/>
              </w:rPr>
            </w:pPr>
            <w:r w:rsidRPr="007A155D">
              <w:rPr>
                <w:rFonts w:ascii="Cambria" w:hAnsi="Cambria"/>
                <w:lang w:val="ro-RO"/>
              </w:rPr>
              <w:t> </w:t>
            </w:r>
          </w:p>
        </w:tc>
      </w:tr>
      <w:tr w:rsidR="00877A1D" w:rsidRPr="007A155D" w14:paraId="2AD0F325" w14:textId="77777777">
        <w:trPr>
          <w:trHeight w:val="540"/>
        </w:trPr>
        <w:tc>
          <w:tcPr>
            <w:tcW w:w="0" w:type="auto"/>
            <w:gridSpan w:val="2"/>
            <w:shd w:val="clear" w:color="auto" w:fill="CCE1DB"/>
            <w:vAlign w:val="center"/>
          </w:tcPr>
          <w:p w14:paraId="3201D561" w14:textId="77777777" w:rsidR="00877A1D" w:rsidRPr="007A155D" w:rsidRDefault="00000000" w:rsidP="007A155D">
            <w:pPr>
              <w:jc w:val="both"/>
              <w:rPr>
                <w:lang w:val="ro-RO"/>
              </w:rPr>
            </w:pPr>
            <w:r w:rsidRPr="007A155D">
              <w:rPr>
                <w:rFonts w:ascii="Cambria" w:hAnsi="Cambria"/>
                <w:color w:val="014935"/>
                <w:lang w:val="ro-RO"/>
              </w:rPr>
              <w:t>2 </w:t>
            </w:r>
            <w:r w:rsidRPr="007A155D">
              <w:rPr>
                <w:rFonts w:ascii="Cambria Bold" w:hAnsi="Cambria Bold"/>
                <w:b/>
                <w:color w:val="014935"/>
                <w:lang w:val="ro-RO"/>
              </w:rPr>
              <w:t>Principiul prioritizarii proiectelor care deservesc localități cu o populație cât mai mare;</w:t>
            </w:r>
          </w:p>
        </w:tc>
        <w:tc>
          <w:tcPr>
            <w:tcW w:w="0" w:type="auto"/>
            <w:shd w:val="clear" w:color="auto" w:fill="CCE1DB"/>
            <w:vAlign w:val="center"/>
          </w:tcPr>
          <w:p w14:paraId="0B63A7AF" w14:textId="77777777" w:rsidR="00877A1D" w:rsidRPr="007A155D" w:rsidRDefault="00000000" w:rsidP="007A155D">
            <w:pPr>
              <w:ind w:firstLine="493"/>
              <w:rPr>
                <w:lang w:val="ro-RO"/>
              </w:rPr>
            </w:pPr>
            <w:r w:rsidRPr="007A155D">
              <w:rPr>
                <w:rFonts w:ascii="Cambria Bold" w:hAnsi="Cambria Bold"/>
                <w:b/>
                <w:color w:val="014935"/>
                <w:lang w:val="ro-RO"/>
              </w:rPr>
              <w:t>35</w:t>
            </w:r>
          </w:p>
        </w:tc>
        <w:tc>
          <w:tcPr>
            <w:tcW w:w="0" w:type="auto"/>
            <w:shd w:val="clear" w:color="auto" w:fill="CCE1DB"/>
            <w:vAlign w:val="center"/>
          </w:tcPr>
          <w:p w14:paraId="092495F5" w14:textId="77777777" w:rsidR="00877A1D" w:rsidRPr="007A155D" w:rsidRDefault="00877A1D" w:rsidP="007A155D">
            <w:pPr>
              <w:rPr>
                <w:lang w:val="ro-RO"/>
              </w:rPr>
            </w:pPr>
          </w:p>
        </w:tc>
        <w:tc>
          <w:tcPr>
            <w:tcW w:w="0" w:type="auto"/>
            <w:shd w:val="clear" w:color="auto" w:fill="CCE1DB"/>
            <w:vAlign w:val="center"/>
          </w:tcPr>
          <w:p w14:paraId="5B998004" w14:textId="77777777" w:rsidR="00877A1D" w:rsidRPr="007A155D" w:rsidRDefault="00877A1D" w:rsidP="007A155D">
            <w:pPr>
              <w:rPr>
                <w:lang w:val="ro-RO"/>
              </w:rPr>
            </w:pPr>
          </w:p>
        </w:tc>
      </w:tr>
      <w:tr w:rsidR="00877A1D" w:rsidRPr="007A155D" w14:paraId="53B81A21" w14:textId="77777777">
        <w:tc>
          <w:tcPr>
            <w:tcW w:w="0" w:type="auto"/>
            <w:shd w:val="clear" w:color="auto" w:fill="F8ECD2"/>
            <w:vAlign w:val="center"/>
          </w:tcPr>
          <w:p w14:paraId="2D0C962E" w14:textId="77777777" w:rsidR="00877A1D" w:rsidRPr="007A155D" w:rsidRDefault="00000000" w:rsidP="007A155D">
            <w:pPr>
              <w:rPr>
                <w:lang w:val="ro-RO"/>
              </w:rPr>
            </w:pPr>
            <w:r w:rsidRPr="007A155D">
              <w:rPr>
                <w:rFonts w:ascii="Cambria" w:hAnsi="Cambria"/>
                <w:color w:val="58400C"/>
                <w:lang w:val="ro-RO"/>
              </w:rPr>
              <w:t>CS 2.1</w:t>
            </w:r>
          </w:p>
        </w:tc>
        <w:tc>
          <w:tcPr>
            <w:tcW w:w="0" w:type="auto"/>
            <w:shd w:val="clear" w:color="auto" w:fill="F8ECD2"/>
            <w:vAlign w:val="center"/>
          </w:tcPr>
          <w:p w14:paraId="56EA1DFA" w14:textId="77777777" w:rsidR="00877A1D" w:rsidRPr="007A155D" w:rsidRDefault="00000000" w:rsidP="007A155D">
            <w:pPr>
              <w:jc w:val="both"/>
              <w:rPr>
                <w:lang w:val="ro-RO"/>
              </w:rPr>
            </w:pPr>
            <w:r w:rsidRPr="007A155D">
              <w:rPr>
                <w:rFonts w:ascii="Cambria" w:hAnsi="Cambria"/>
                <w:color w:val="58400C"/>
                <w:lang w:val="ro-RO"/>
              </w:rPr>
              <w:t>Proiecte care deservesc localități cu o populație peste 5.000 locuitori</w:t>
            </w:r>
          </w:p>
        </w:tc>
        <w:tc>
          <w:tcPr>
            <w:tcW w:w="0" w:type="auto"/>
            <w:vAlign w:val="center"/>
          </w:tcPr>
          <w:p w14:paraId="6E8CF3A8" w14:textId="77777777" w:rsidR="00877A1D" w:rsidRPr="007A155D" w:rsidRDefault="00000000" w:rsidP="007A155D">
            <w:pPr>
              <w:keepNext/>
              <w:jc w:val="center"/>
              <w:rPr>
                <w:lang w:val="ro-RO"/>
              </w:rPr>
            </w:pPr>
            <w:r w:rsidRPr="007A155D">
              <w:rPr>
                <w:rFonts w:ascii="Cambria" w:hAnsi="Cambria"/>
                <w:lang w:val="ro-RO"/>
              </w:rPr>
              <w:t>35</w:t>
            </w:r>
          </w:p>
        </w:tc>
        <w:tc>
          <w:tcPr>
            <w:tcW w:w="0" w:type="auto"/>
            <w:vAlign w:val="center"/>
          </w:tcPr>
          <w:p w14:paraId="306C6D31" w14:textId="77777777" w:rsidR="00877A1D" w:rsidRPr="007A155D" w:rsidRDefault="00877A1D" w:rsidP="007A155D">
            <w:pPr>
              <w:rPr>
                <w:lang w:val="ro-RO"/>
              </w:rPr>
            </w:pPr>
          </w:p>
        </w:tc>
        <w:tc>
          <w:tcPr>
            <w:tcW w:w="0" w:type="auto"/>
            <w:vAlign w:val="center"/>
          </w:tcPr>
          <w:p w14:paraId="4AA5BFB3" w14:textId="77777777" w:rsidR="00877A1D" w:rsidRPr="007A155D" w:rsidRDefault="00877A1D" w:rsidP="007A155D">
            <w:pPr>
              <w:rPr>
                <w:lang w:val="ro-RO"/>
              </w:rPr>
            </w:pPr>
          </w:p>
        </w:tc>
      </w:tr>
      <w:tr w:rsidR="00877A1D" w:rsidRPr="007A155D" w14:paraId="521AC916" w14:textId="77777777">
        <w:tc>
          <w:tcPr>
            <w:tcW w:w="0" w:type="auto"/>
            <w:gridSpan w:val="5"/>
            <w:shd w:val="clear" w:color="auto" w:fill="DDDDDD"/>
            <w:vAlign w:val="center"/>
          </w:tcPr>
          <w:p w14:paraId="58CF579A"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25609334" w14:textId="77777777" w:rsidR="00877A1D" w:rsidRPr="007A155D" w:rsidRDefault="00000000" w:rsidP="007A155D">
            <w:pPr>
              <w:ind w:firstLine="493"/>
              <w:jc w:val="both"/>
              <w:rPr>
                <w:lang w:val="ro-RO"/>
              </w:rPr>
            </w:pPr>
            <w:r w:rsidRPr="007A155D">
              <w:rPr>
                <w:rFonts w:ascii="Cambria" w:hAnsi="Cambria"/>
                <w:lang w:val="ro-RO"/>
              </w:rPr>
              <w:t>Expertul verifică informațiile din Cererea de finanțare/Studiul de fezabilitate/DALI/Memoriu justificativ/Hotărârea Consiliului Local referitoare la numărul de locuitori deserviți de proiect și cele din Anexa nr. 4 - Rezultatul final al recensământului populației din 2021. În cazul în care există neconcordanțe, expertul solicită clarificări prin intermediul formularului de solicitare a informațiilor suplimentare.</w:t>
            </w:r>
          </w:p>
          <w:p w14:paraId="04FBE6B8"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4ECED67E" w14:textId="77777777" w:rsidR="00877A1D" w:rsidRPr="007A155D" w:rsidRDefault="00000000" w:rsidP="007A155D">
            <w:pPr>
              <w:ind w:firstLine="493"/>
              <w:jc w:val="both"/>
              <w:rPr>
                <w:lang w:val="ro-RO"/>
              </w:rPr>
            </w:pPr>
            <w:r w:rsidRPr="007A155D">
              <w:rPr>
                <w:rFonts w:ascii="Cambria" w:hAnsi="Cambria"/>
                <w:lang w:val="ro-RO"/>
              </w:rPr>
              <w:t>- Cererea de finanțare - Secțiunea E2.2 - Descrierea îndeplinirii criteriilor de selecție;</w:t>
            </w:r>
          </w:p>
          <w:p w14:paraId="70077BB5" w14:textId="77777777" w:rsidR="00877A1D" w:rsidRPr="007A155D" w:rsidRDefault="00000000" w:rsidP="007A155D">
            <w:pPr>
              <w:ind w:firstLine="493"/>
              <w:jc w:val="both"/>
              <w:rPr>
                <w:lang w:val="ro-RO"/>
              </w:rPr>
            </w:pPr>
            <w:r w:rsidRPr="007A155D">
              <w:rPr>
                <w:rFonts w:ascii="Cambria" w:hAnsi="Cambria"/>
                <w:lang w:val="ro-RO"/>
              </w:rPr>
              <w:lastRenderedPageBreak/>
              <w:t>- Studiul de fezabilitate/DALI/Memoriu justificativ (dacă este cazul);</w:t>
            </w:r>
          </w:p>
          <w:p w14:paraId="6A21CA15" w14:textId="77777777" w:rsidR="00877A1D" w:rsidRPr="007A155D" w:rsidRDefault="00000000" w:rsidP="007A155D">
            <w:pPr>
              <w:ind w:firstLine="493"/>
              <w:jc w:val="both"/>
              <w:rPr>
                <w:lang w:val="ro-RO"/>
              </w:rPr>
            </w:pPr>
            <w:r w:rsidRPr="007A155D">
              <w:rPr>
                <w:rFonts w:ascii="Cambria" w:hAnsi="Cambria"/>
                <w:lang w:val="ro-RO"/>
              </w:rPr>
              <w:t>- Hotărârea Consiliului Local pentru implementarea proiectului</w:t>
            </w:r>
          </w:p>
          <w:p w14:paraId="2D52873C" w14:textId="77777777" w:rsidR="00877A1D" w:rsidRPr="007A155D" w:rsidRDefault="00877A1D" w:rsidP="007A155D">
            <w:pPr>
              <w:jc w:val="both"/>
              <w:rPr>
                <w:lang w:val="ro-RO"/>
              </w:rPr>
            </w:pPr>
          </w:p>
        </w:tc>
      </w:tr>
      <w:tr w:rsidR="00877A1D" w:rsidRPr="007A155D" w14:paraId="0914C924" w14:textId="77777777">
        <w:trPr>
          <w:trHeight w:val="360"/>
        </w:trPr>
        <w:tc>
          <w:tcPr>
            <w:tcW w:w="0" w:type="auto"/>
            <w:gridSpan w:val="5"/>
            <w:vAlign w:val="center"/>
          </w:tcPr>
          <w:p w14:paraId="68A124FC" w14:textId="77777777" w:rsidR="00877A1D" w:rsidRPr="007A155D" w:rsidRDefault="00000000" w:rsidP="007A155D">
            <w:pPr>
              <w:rPr>
                <w:lang w:val="ro-RO"/>
              </w:rPr>
            </w:pPr>
            <w:r w:rsidRPr="007A155D">
              <w:rPr>
                <w:rFonts w:ascii="Cambria" w:hAnsi="Cambria"/>
                <w:lang w:val="ro-RO"/>
              </w:rPr>
              <w:lastRenderedPageBreak/>
              <w:t> </w:t>
            </w:r>
          </w:p>
        </w:tc>
      </w:tr>
      <w:tr w:rsidR="00877A1D" w:rsidRPr="007A155D" w14:paraId="5AB25C48" w14:textId="77777777">
        <w:tc>
          <w:tcPr>
            <w:tcW w:w="0" w:type="auto"/>
            <w:shd w:val="clear" w:color="auto" w:fill="F8ECD2"/>
            <w:vAlign w:val="center"/>
          </w:tcPr>
          <w:p w14:paraId="7D752BA3" w14:textId="77777777" w:rsidR="00877A1D" w:rsidRPr="007A155D" w:rsidRDefault="00000000" w:rsidP="007A155D">
            <w:pPr>
              <w:rPr>
                <w:lang w:val="ro-RO"/>
              </w:rPr>
            </w:pPr>
            <w:r w:rsidRPr="007A155D">
              <w:rPr>
                <w:rFonts w:ascii="Cambria" w:hAnsi="Cambria"/>
                <w:color w:val="58400C"/>
                <w:lang w:val="ro-RO"/>
              </w:rPr>
              <w:t>CS 2.2</w:t>
            </w:r>
          </w:p>
        </w:tc>
        <w:tc>
          <w:tcPr>
            <w:tcW w:w="0" w:type="auto"/>
            <w:shd w:val="clear" w:color="auto" w:fill="F8ECD2"/>
            <w:vAlign w:val="center"/>
          </w:tcPr>
          <w:p w14:paraId="131809F3" w14:textId="77777777" w:rsidR="00877A1D" w:rsidRPr="007A155D" w:rsidRDefault="00000000" w:rsidP="007A155D">
            <w:pPr>
              <w:jc w:val="both"/>
              <w:rPr>
                <w:lang w:val="ro-RO"/>
              </w:rPr>
            </w:pPr>
            <w:r w:rsidRPr="007A155D">
              <w:rPr>
                <w:rFonts w:ascii="Cambria" w:hAnsi="Cambria"/>
                <w:color w:val="58400C"/>
                <w:lang w:val="ro-RO"/>
              </w:rPr>
              <w:t>Proiecte care deservesc localități cu o populație între 3.500 - 4.999 locuitori</w:t>
            </w:r>
          </w:p>
        </w:tc>
        <w:tc>
          <w:tcPr>
            <w:tcW w:w="0" w:type="auto"/>
            <w:vAlign w:val="center"/>
          </w:tcPr>
          <w:p w14:paraId="1C425AF7" w14:textId="77777777" w:rsidR="00877A1D" w:rsidRPr="007A155D" w:rsidRDefault="00000000" w:rsidP="007A155D">
            <w:pPr>
              <w:keepNext/>
              <w:jc w:val="center"/>
              <w:rPr>
                <w:lang w:val="ro-RO"/>
              </w:rPr>
            </w:pPr>
            <w:r w:rsidRPr="007A155D">
              <w:rPr>
                <w:rFonts w:ascii="Cambria" w:hAnsi="Cambria"/>
                <w:lang w:val="ro-RO"/>
              </w:rPr>
              <w:t>25</w:t>
            </w:r>
          </w:p>
        </w:tc>
        <w:tc>
          <w:tcPr>
            <w:tcW w:w="0" w:type="auto"/>
            <w:vAlign w:val="center"/>
          </w:tcPr>
          <w:p w14:paraId="38A8653C" w14:textId="77777777" w:rsidR="00877A1D" w:rsidRPr="007A155D" w:rsidRDefault="00877A1D" w:rsidP="007A155D">
            <w:pPr>
              <w:rPr>
                <w:lang w:val="ro-RO"/>
              </w:rPr>
            </w:pPr>
          </w:p>
        </w:tc>
        <w:tc>
          <w:tcPr>
            <w:tcW w:w="0" w:type="auto"/>
            <w:vAlign w:val="center"/>
          </w:tcPr>
          <w:p w14:paraId="2F408EC8" w14:textId="77777777" w:rsidR="00877A1D" w:rsidRPr="007A155D" w:rsidRDefault="00877A1D" w:rsidP="007A155D">
            <w:pPr>
              <w:rPr>
                <w:lang w:val="ro-RO"/>
              </w:rPr>
            </w:pPr>
          </w:p>
        </w:tc>
      </w:tr>
      <w:tr w:rsidR="00877A1D" w:rsidRPr="007A155D" w14:paraId="2A9DE4B7" w14:textId="77777777">
        <w:tc>
          <w:tcPr>
            <w:tcW w:w="0" w:type="auto"/>
            <w:gridSpan w:val="5"/>
            <w:shd w:val="clear" w:color="auto" w:fill="DDDDDD"/>
            <w:vAlign w:val="center"/>
          </w:tcPr>
          <w:p w14:paraId="078B16E4"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7DF9EF68" w14:textId="77777777" w:rsidR="00877A1D" w:rsidRPr="007A155D" w:rsidRDefault="00000000" w:rsidP="007A155D">
            <w:pPr>
              <w:ind w:firstLine="493"/>
              <w:jc w:val="both"/>
              <w:rPr>
                <w:lang w:val="ro-RO"/>
              </w:rPr>
            </w:pPr>
            <w:r w:rsidRPr="007A155D">
              <w:rPr>
                <w:rFonts w:ascii="Cambria" w:hAnsi="Cambria"/>
                <w:lang w:val="ro-RO"/>
              </w:rPr>
              <w:t>Expertul verifică informațiile din Cererea de finanțare/Studiul de fezabilitate/DALI/Memoriu justificativ/Hotărârea Consiliului Local referitoare la numărul de locuitori deserviți de proiect și cele din Anexa nr. 4 - Rezultatul final al recensământului populației din 2021. În cazul în care există neconcordanțe, expertul solicită clarificări prin intermediul formularului de solicitare a informațiilor suplimentare.</w:t>
            </w:r>
          </w:p>
          <w:p w14:paraId="78626D07"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72FD964F" w14:textId="77777777" w:rsidR="00877A1D" w:rsidRPr="007A155D" w:rsidRDefault="00000000" w:rsidP="007A155D">
            <w:pPr>
              <w:ind w:firstLine="493"/>
              <w:jc w:val="both"/>
              <w:rPr>
                <w:lang w:val="ro-RO"/>
              </w:rPr>
            </w:pPr>
            <w:r w:rsidRPr="007A155D">
              <w:rPr>
                <w:rFonts w:ascii="Cambria" w:hAnsi="Cambria"/>
                <w:lang w:val="ro-RO"/>
              </w:rPr>
              <w:t>- Cererea de finanțare - Secțiunea E2.2 - Descrierea îndeplinirii criteriilor de selecție;</w:t>
            </w:r>
          </w:p>
          <w:p w14:paraId="057C3CC7" w14:textId="77777777" w:rsidR="00877A1D" w:rsidRPr="007A155D" w:rsidRDefault="00000000" w:rsidP="007A155D">
            <w:pPr>
              <w:ind w:firstLine="493"/>
              <w:jc w:val="both"/>
              <w:rPr>
                <w:lang w:val="ro-RO"/>
              </w:rPr>
            </w:pPr>
            <w:r w:rsidRPr="007A155D">
              <w:rPr>
                <w:rFonts w:ascii="Cambria" w:hAnsi="Cambria"/>
                <w:lang w:val="ro-RO"/>
              </w:rPr>
              <w:t>- Studiul de fezabilitate/DALI/Memoriu justificativ (dacă este cazul);</w:t>
            </w:r>
          </w:p>
          <w:p w14:paraId="0A345D50" w14:textId="77777777" w:rsidR="00877A1D" w:rsidRPr="007A155D" w:rsidRDefault="00000000" w:rsidP="007A155D">
            <w:pPr>
              <w:ind w:firstLine="493"/>
              <w:jc w:val="both"/>
              <w:rPr>
                <w:lang w:val="ro-RO"/>
              </w:rPr>
            </w:pPr>
            <w:r w:rsidRPr="007A155D">
              <w:rPr>
                <w:rFonts w:ascii="Cambria" w:hAnsi="Cambria"/>
                <w:lang w:val="ro-RO"/>
              </w:rPr>
              <w:t>- Hotărârea Consiliului Local pentru implementarea proiectului</w:t>
            </w:r>
          </w:p>
          <w:p w14:paraId="15EC7053" w14:textId="77777777" w:rsidR="00877A1D" w:rsidRPr="007A155D" w:rsidRDefault="00877A1D" w:rsidP="007A155D">
            <w:pPr>
              <w:jc w:val="both"/>
              <w:rPr>
                <w:lang w:val="ro-RO"/>
              </w:rPr>
            </w:pPr>
          </w:p>
        </w:tc>
      </w:tr>
      <w:tr w:rsidR="00877A1D" w:rsidRPr="007A155D" w14:paraId="11D2E25C" w14:textId="77777777">
        <w:trPr>
          <w:trHeight w:val="360"/>
        </w:trPr>
        <w:tc>
          <w:tcPr>
            <w:tcW w:w="0" w:type="auto"/>
            <w:gridSpan w:val="5"/>
            <w:vAlign w:val="center"/>
          </w:tcPr>
          <w:p w14:paraId="065BFBAD" w14:textId="77777777" w:rsidR="00877A1D" w:rsidRPr="007A155D" w:rsidRDefault="00000000" w:rsidP="007A155D">
            <w:pPr>
              <w:rPr>
                <w:lang w:val="ro-RO"/>
              </w:rPr>
            </w:pPr>
            <w:r w:rsidRPr="007A155D">
              <w:rPr>
                <w:rFonts w:ascii="Cambria" w:hAnsi="Cambria"/>
                <w:lang w:val="ro-RO"/>
              </w:rPr>
              <w:t> </w:t>
            </w:r>
          </w:p>
        </w:tc>
      </w:tr>
      <w:tr w:rsidR="00877A1D" w:rsidRPr="007A155D" w14:paraId="2A953E88" w14:textId="77777777">
        <w:tc>
          <w:tcPr>
            <w:tcW w:w="0" w:type="auto"/>
            <w:shd w:val="clear" w:color="auto" w:fill="F8ECD2"/>
            <w:vAlign w:val="center"/>
          </w:tcPr>
          <w:p w14:paraId="624293F9" w14:textId="77777777" w:rsidR="00877A1D" w:rsidRPr="007A155D" w:rsidRDefault="00000000" w:rsidP="007A155D">
            <w:pPr>
              <w:rPr>
                <w:lang w:val="ro-RO"/>
              </w:rPr>
            </w:pPr>
            <w:r w:rsidRPr="007A155D">
              <w:rPr>
                <w:rFonts w:ascii="Cambria" w:hAnsi="Cambria"/>
                <w:color w:val="58400C"/>
                <w:lang w:val="ro-RO"/>
              </w:rPr>
              <w:t>CS 2.3</w:t>
            </w:r>
          </w:p>
        </w:tc>
        <w:tc>
          <w:tcPr>
            <w:tcW w:w="0" w:type="auto"/>
            <w:shd w:val="clear" w:color="auto" w:fill="F8ECD2"/>
            <w:vAlign w:val="center"/>
          </w:tcPr>
          <w:p w14:paraId="2F33AC46" w14:textId="77777777" w:rsidR="00877A1D" w:rsidRPr="007A155D" w:rsidRDefault="00000000" w:rsidP="007A155D">
            <w:pPr>
              <w:jc w:val="both"/>
              <w:rPr>
                <w:lang w:val="ro-RO"/>
              </w:rPr>
            </w:pPr>
            <w:r w:rsidRPr="007A155D">
              <w:rPr>
                <w:rFonts w:ascii="Cambria" w:hAnsi="Cambria"/>
                <w:color w:val="58400C"/>
                <w:lang w:val="ro-RO"/>
              </w:rPr>
              <w:t>Proiecte care deservesc localități cu o populație între 2.500 - 3.499 locuitori</w:t>
            </w:r>
          </w:p>
        </w:tc>
        <w:tc>
          <w:tcPr>
            <w:tcW w:w="0" w:type="auto"/>
            <w:vAlign w:val="center"/>
          </w:tcPr>
          <w:p w14:paraId="6C64B3B9" w14:textId="77777777" w:rsidR="00877A1D" w:rsidRPr="007A155D" w:rsidRDefault="00000000" w:rsidP="007A155D">
            <w:pPr>
              <w:keepNext/>
              <w:jc w:val="center"/>
              <w:rPr>
                <w:lang w:val="ro-RO"/>
              </w:rPr>
            </w:pPr>
            <w:r w:rsidRPr="007A155D">
              <w:rPr>
                <w:rFonts w:ascii="Cambria" w:hAnsi="Cambria"/>
                <w:lang w:val="ro-RO"/>
              </w:rPr>
              <w:t>15</w:t>
            </w:r>
          </w:p>
        </w:tc>
        <w:tc>
          <w:tcPr>
            <w:tcW w:w="0" w:type="auto"/>
            <w:vAlign w:val="center"/>
          </w:tcPr>
          <w:p w14:paraId="6E4FA62F" w14:textId="77777777" w:rsidR="00877A1D" w:rsidRPr="007A155D" w:rsidRDefault="00877A1D" w:rsidP="007A155D">
            <w:pPr>
              <w:rPr>
                <w:lang w:val="ro-RO"/>
              </w:rPr>
            </w:pPr>
          </w:p>
        </w:tc>
        <w:tc>
          <w:tcPr>
            <w:tcW w:w="0" w:type="auto"/>
            <w:vAlign w:val="center"/>
          </w:tcPr>
          <w:p w14:paraId="00A73B29" w14:textId="77777777" w:rsidR="00877A1D" w:rsidRPr="007A155D" w:rsidRDefault="00877A1D" w:rsidP="007A155D">
            <w:pPr>
              <w:rPr>
                <w:lang w:val="ro-RO"/>
              </w:rPr>
            </w:pPr>
          </w:p>
        </w:tc>
      </w:tr>
      <w:tr w:rsidR="00877A1D" w:rsidRPr="007A155D" w14:paraId="317E3C31" w14:textId="77777777">
        <w:tc>
          <w:tcPr>
            <w:tcW w:w="0" w:type="auto"/>
            <w:gridSpan w:val="5"/>
            <w:shd w:val="clear" w:color="auto" w:fill="DDDDDD"/>
            <w:vAlign w:val="center"/>
          </w:tcPr>
          <w:p w14:paraId="3A8CA872"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4126F5DE" w14:textId="77777777" w:rsidR="00877A1D" w:rsidRPr="007A155D" w:rsidRDefault="00000000" w:rsidP="007A155D">
            <w:pPr>
              <w:ind w:firstLine="493"/>
              <w:jc w:val="both"/>
              <w:rPr>
                <w:lang w:val="ro-RO"/>
              </w:rPr>
            </w:pPr>
            <w:r w:rsidRPr="007A155D">
              <w:rPr>
                <w:rFonts w:ascii="Cambria" w:hAnsi="Cambria"/>
                <w:lang w:val="ro-RO"/>
              </w:rPr>
              <w:t>Expertul verifică informațiile din Cererea de finanțare/Studiul de fezabilitate/DALI/Memoriu justificativ/Hotărârea Consiliului Local referitoare la numărul de locuitori deserviți de proiect și cele din Anexa nr. 4 - Rezultatul final al recensământului populației din 2021. În cazul în care există neconcordanțe, expertul solicită clarificări prin intermediul formularului de solicitare a informațiilor suplimentare.</w:t>
            </w:r>
          </w:p>
          <w:p w14:paraId="0EB31CB8"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086174DF" w14:textId="77777777" w:rsidR="00877A1D" w:rsidRPr="007A155D" w:rsidRDefault="00000000" w:rsidP="007A155D">
            <w:pPr>
              <w:ind w:firstLine="493"/>
              <w:jc w:val="both"/>
              <w:rPr>
                <w:lang w:val="ro-RO"/>
              </w:rPr>
            </w:pPr>
            <w:r w:rsidRPr="007A155D">
              <w:rPr>
                <w:rFonts w:ascii="Cambria" w:hAnsi="Cambria"/>
                <w:lang w:val="ro-RO"/>
              </w:rPr>
              <w:t>- Cererea de finanțare - Secțiunea E2.2 - Descrierea îndeplinirii criteriilor de selecție;</w:t>
            </w:r>
          </w:p>
          <w:p w14:paraId="1DCD4111" w14:textId="77777777" w:rsidR="00877A1D" w:rsidRPr="007A155D" w:rsidRDefault="00000000" w:rsidP="007A155D">
            <w:pPr>
              <w:ind w:firstLine="493"/>
              <w:jc w:val="both"/>
              <w:rPr>
                <w:lang w:val="ro-RO"/>
              </w:rPr>
            </w:pPr>
            <w:r w:rsidRPr="007A155D">
              <w:rPr>
                <w:rFonts w:ascii="Cambria" w:hAnsi="Cambria"/>
                <w:lang w:val="ro-RO"/>
              </w:rPr>
              <w:t>- Studiul de fezabilitate/DALI/Memoriu justificativ (dacă este cazul);</w:t>
            </w:r>
          </w:p>
          <w:p w14:paraId="6645E98A" w14:textId="77777777" w:rsidR="00877A1D" w:rsidRPr="007A155D" w:rsidRDefault="00000000" w:rsidP="007A155D">
            <w:pPr>
              <w:ind w:firstLine="493"/>
              <w:jc w:val="both"/>
              <w:rPr>
                <w:lang w:val="ro-RO"/>
              </w:rPr>
            </w:pPr>
            <w:r w:rsidRPr="007A155D">
              <w:rPr>
                <w:rFonts w:ascii="Cambria" w:hAnsi="Cambria"/>
                <w:lang w:val="ro-RO"/>
              </w:rPr>
              <w:t>- Hotărârea Consiliului Local pentru implementarea proiectului</w:t>
            </w:r>
          </w:p>
          <w:p w14:paraId="231D2E19" w14:textId="77777777" w:rsidR="00877A1D" w:rsidRPr="007A155D" w:rsidRDefault="00877A1D" w:rsidP="007A155D">
            <w:pPr>
              <w:jc w:val="both"/>
              <w:rPr>
                <w:lang w:val="ro-RO"/>
              </w:rPr>
            </w:pPr>
          </w:p>
        </w:tc>
      </w:tr>
      <w:tr w:rsidR="00877A1D" w:rsidRPr="007A155D" w14:paraId="3F955781" w14:textId="77777777">
        <w:trPr>
          <w:trHeight w:val="360"/>
        </w:trPr>
        <w:tc>
          <w:tcPr>
            <w:tcW w:w="0" w:type="auto"/>
            <w:gridSpan w:val="5"/>
            <w:vAlign w:val="center"/>
          </w:tcPr>
          <w:p w14:paraId="52D7E5BD" w14:textId="77777777" w:rsidR="00877A1D" w:rsidRPr="007A155D" w:rsidRDefault="00000000" w:rsidP="007A155D">
            <w:pPr>
              <w:rPr>
                <w:lang w:val="ro-RO"/>
              </w:rPr>
            </w:pPr>
            <w:r w:rsidRPr="007A155D">
              <w:rPr>
                <w:rFonts w:ascii="Cambria" w:hAnsi="Cambria"/>
                <w:lang w:val="ro-RO"/>
              </w:rPr>
              <w:t> </w:t>
            </w:r>
          </w:p>
        </w:tc>
      </w:tr>
      <w:tr w:rsidR="00877A1D" w:rsidRPr="007A155D" w14:paraId="5A651D8A" w14:textId="77777777">
        <w:tc>
          <w:tcPr>
            <w:tcW w:w="0" w:type="auto"/>
            <w:shd w:val="clear" w:color="auto" w:fill="F8ECD2"/>
            <w:vAlign w:val="center"/>
          </w:tcPr>
          <w:p w14:paraId="5F4AD384" w14:textId="77777777" w:rsidR="00877A1D" w:rsidRPr="007A155D" w:rsidRDefault="00000000" w:rsidP="007A155D">
            <w:pPr>
              <w:rPr>
                <w:lang w:val="ro-RO"/>
              </w:rPr>
            </w:pPr>
            <w:r w:rsidRPr="007A155D">
              <w:rPr>
                <w:rFonts w:ascii="Cambria" w:hAnsi="Cambria"/>
                <w:color w:val="58400C"/>
                <w:lang w:val="ro-RO"/>
              </w:rPr>
              <w:t>CS 2.4</w:t>
            </w:r>
          </w:p>
        </w:tc>
        <w:tc>
          <w:tcPr>
            <w:tcW w:w="0" w:type="auto"/>
            <w:shd w:val="clear" w:color="auto" w:fill="F8ECD2"/>
            <w:vAlign w:val="center"/>
          </w:tcPr>
          <w:p w14:paraId="54A15F1F" w14:textId="77777777" w:rsidR="00877A1D" w:rsidRPr="007A155D" w:rsidRDefault="00000000" w:rsidP="007A155D">
            <w:pPr>
              <w:jc w:val="both"/>
              <w:rPr>
                <w:lang w:val="ro-RO"/>
              </w:rPr>
            </w:pPr>
            <w:r w:rsidRPr="007A155D">
              <w:rPr>
                <w:rFonts w:ascii="Cambria" w:hAnsi="Cambria"/>
                <w:color w:val="58400C"/>
                <w:lang w:val="ro-RO"/>
              </w:rPr>
              <w:t>Proiecte care deservesc localități cu o populație între 1.000 - 2.499 locuitori</w:t>
            </w:r>
          </w:p>
        </w:tc>
        <w:tc>
          <w:tcPr>
            <w:tcW w:w="0" w:type="auto"/>
            <w:vAlign w:val="center"/>
          </w:tcPr>
          <w:p w14:paraId="4DCAFEE1" w14:textId="77777777" w:rsidR="00877A1D" w:rsidRPr="007A155D" w:rsidRDefault="00000000" w:rsidP="007A155D">
            <w:pPr>
              <w:keepNext/>
              <w:jc w:val="center"/>
              <w:rPr>
                <w:lang w:val="ro-RO"/>
              </w:rPr>
            </w:pPr>
            <w:r w:rsidRPr="007A155D">
              <w:rPr>
                <w:rFonts w:ascii="Cambria" w:hAnsi="Cambria"/>
                <w:lang w:val="ro-RO"/>
              </w:rPr>
              <w:t>10</w:t>
            </w:r>
          </w:p>
        </w:tc>
        <w:tc>
          <w:tcPr>
            <w:tcW w:w="0" w:type="auto"/>
            <w:vAlign w:val="center"/>
          </w:tcPr>
          <w:p w14:paraId="7FA0D6AD" w14:textId="77777777" w:rsidR="00877A1D" w:rsidRPr="007A155D" w:rsidRDefault="00877A1D" w:rsidP="007A155D">
            <w:pPr>
              <w:rPr>
                <w:lang w:val="ro-RO"/>
              </w:rPr>
            </w:pPr>
          </w:p>
        </w:tc>
        <w:tc>
          <w:tcPr>
            <w:tcW w:w="0" w:type="auto"/>
            <w:vAlign w:val="center"/>
          </w:tcPr>
          <w:p w14:paraId="58589BFD" w14:textId="77777777" w:rsidR="00877A1D" w:rsidRPr="007A155D" w:rsidRDefault="00877A1D" w:rsidP="007A155D">
            <w:pPr>
              <w:rPr>
                <w:lang w:val="ro-RO"/>
              </w:rPr>
            </w:pPr>
          </w:p>
        </w:tc>
      </w:tr>
      <w:tr w:rsidR="00877A1D" w:rsidRPr="007A155D" w14:paraId="50DAD4B5" w14:textId="77777777">
        <w:tc>
          <w:tcPr>
            <w:tcW w:w="0" w:type="auto"/>
            <w:gridSpan w:val="5"/>
            <w:shd w:val="clear" w:color="auto" w:fill="DDDDDD"/>
            <w:vAlign w:val="center"/>
          </w:tcPr>
          <w:p w14:paraId="742B0ECC"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32E395E1" w14:textId="77777777" w:rsidR="00877A1D" w:rsidRPr="007A155D" w:rsidRDefault="00000000" w:rsidP="007A155D">
            <w:pPr>
              <w:ind w:firstLine="493"/>
              <w:jc w:val="both"/>
              <w:rPr>
                <w:lang w:val="ro-RO"/>
              </w:rPr>
            </w:pPr>
            <w:r w:rsidRPr="007A155D">
              <w:rPr>
                <w:rFonts w:ascii="Cambria" w:hAnsi="Cambria"/>
                <w:lang w:val="ro-RO"/>
              </w:rPr>
              <w:lastRenderedPageBreak/>
              <w:t>Expertul verifică informațiile din Cererea de finanțare/Studiul de fezabilitate/DALI/Memoriu justificativ/Hotărârea Consiliului Local referitoare la numărul de locuitori deserviți de proiect și cele din Anexa nr. 4 - Rezultatul final al recensământului populației din 2021. În cazul în care există neconcordanțe, expertul solicită clarificări prin intermediul formularului de solicitare a informațiilor suplimentare.</w:t>
            </w:r>
          </w:p>
          <w:p w14:paraId="5FF9B69F"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09DFE275" w14:textId="77777777" w:rsidR="00877A1D" w:rsidRPr="007A155D" w:rsidRDefault="00000000" w:rsidP="007A155D">
            <w:pPr>
              <w:ind w:firstLine="493"/>
              <w:jc w:val="both"/>
              <w:rPr>
                <w:lang w:val="ro-RO"/>
              </w:rPr>
            </w:pPr>
            <w:r w:rsidRPr="007A155D">
              <w:rPr>
                <w:rFonts w:ascii="Cambria" w:hAnsi="Cambria"/>
                <w:lang w:val="ro-RO"/>
              </w:rPr>
              <w:t>- Cererea de finanțare - Secțiunea E2.2 - Descrierea îndeplinirii criteriilor de selecție;</w:t>
            </w:r>
          </w:p>
          <w:p w14:paraId="6CFF5D2C" w14:textId="77777777" w:rsidR="00877A1D" w:rsidRPr="007A155D" w:rsidRDefault="00000000" w:rsidP="007A155D">
            <w:pPr>
              <w:ind w:firstLine="493"/>
              <w:jc w:val="both"/>
              <w:rPr>
                <w:lang w:val="ro-RO"/>
              </w:rPr>
            </w:pPr>
            <w:r w:rsidRPr="007A155D">
              <w:rPr>
                <w:rFonts w:ascii="Cambria" w:hAnsi="Cambria"/>
                <w:lang w:val="ro-RO"/>
              </w:rPr>
              <w:t>- Studiul de fezabilitate/DALI/Memoriu justificativ (dacă este cazul);</w:t>
            </w:r>
          </w:p>
          <w:p w14:paraId="1BA64371" w14:textId="77777777" w:rsidR="00877A1D" w:rsidRPr="007A155D" w:rsidRDefault="00000000" w:rsidP="007A155D">
            <w:pPr>
              <w:ind w:firstLine="493"/>
              <w:jc w:val="both"/>
              <w:rPr>
                <w:lang w:val="ro-RO"/>
              </w:rPr>
            </w:pPr>
            <w:r w:rsidRPr="007A155D">
              <w:rPr>
                <w:rFonts w:ascii="Cambria" w:hAnsi="Cambria"/>
                <w:lang w:val="ro-RO"/>
              </w:rPr>
              <w:t>- Hotărârea Consiliului Local pentru implementarea proiectului</w:t>
            </w:r>
          </w:p>
          <w:p w14:paraId="5476139A" w14:textId="77777777" w:rsidR="00877A1D" w:rsidRPr="007A155D" w:rsidRDefault="00877A1D" w:rsidP="007A155D">
            <w:pPr>
              <w:jc w:val="both"/>
              <w:rPr>
                <w:lang w:val="ro-RO"/>
              </w:rPr>
            </w:pPr>
          </w:p>
        </w:tc>
      </w:tr>
      <w:tr w:rsidR="00877A1D" w:rsidRPr="007A155D" w14:paraId="216E99CD" w14:textId="77777777">
        <w:trPr>
          <w:trHeight w:val="360"/>
        </w:trPr>
        <w:tc>
          <w:tcPr>
            <w:tcW w:w="0" w:type="auto"/>
            <w:gridSpan w:val="5"/>
            <w:vAlign w:val="center"/>
          </w:tcPr>
          <w:p w14:paraId="761F14D1" w14:textId="77777777" w:rsidR="00877A1D" w:rsidRPr="007A155D" w:rsidRDefault="00000000" w:rsidP="007A155D">
            <w:pPr>
              <w:rPr>
                <w:lang w:val="ro-RO"/>
              </w:rPr>
            </w:pPr>
            <w:r w:rsidRPr="007A155D">
              <w:rPr>
                <w:rFonts w:ascii="Cambria" w:hAnsi="Cambria"/>
                <w:lang w:val="ro-RO"/>
              </w:rPr>
              <w:lastRenderedPageBreak/>
              <w:t> </w:t>
            </w:r>
          </w:p>
        </w:tc>
      </w:tr>
      <w:tr w:rsidR="00877A1D" w:rsidRPr="007A155D" w14:paraId="4E00DBD7" w14:textId="77777777">
        <w:trPr>
          <w:trHeight w:val="540"/>
        </w:trPr>
        <w:tc>
          <w:tcPr>
            <w:tcW w:w="0" w:type="auto"/>
            <w:gridSpan w:val="2"/>
            <w:shd w:val="clear" w:color="auto" w:fill="CCE1DB"/>
            <w:vAlign w:val="center"/>
          </w:tcPr>
          <w:p w14:paraId="2B0F1B53" w14:textId="77777777" w:rsidR="00877A1D" w:rsidRPr="007A155D" w:rsidRDefault="00000000" w:rsidP="007A155D">
            <w:pPr>
              <w:jc w:val="both"/>
              <w:rPr>
                <w:lang w:val="ro-RO"/>
              </w:rPr>
            </w:pPr>
            <w:r w:rsidRPr="007A155D">
              <w:rPr>
                <w:rFonts w:ascii="Cambria" w:hAnsi="Cambria"/>
                <w:color w:val="014935"/>
                <w:lang w:val="ro-RO"/>
              </w:rPr>
              <w:t>3 </w:t>
            </w:r>
            <w:r w:rsidRPr="007A155D">
              <w:rPr>
                <w:rFonts w:ascii="Cambria Bold" w:hAnsi="Cambria Bold"/>
                <w:b/>
                <w:color w:val="014935"/>
                <w:lang w:val="ro-RO"/>
              </w:rPr>
              <w:t>Principiul prioritizarii proiectelor care prevad o implementare eficienta si accelerata;</w:t>
            </w:r>
          </w:p>
        </w:tc>
        <w:tc>
          <w:tcPr>
            <w:tcW w:w="0" w:type="auto"/>
            <w:shd w:val="clear" w:color="auto" w:fill="CCE1DB"/>
            <w:vAlign w:val="center"/>
          </w:tcPr>
          <w:p w14:paraId="7D980E6C" w14:textId="77777777" w:rsidR="00877A1D" w:rsidRPr="007A155D" w:rsidRDefault="00000000" w:rsidP="007A155D">
            <w:pPr>
              <w:ind w:firstLine="493"/>
              <w:rPr>
                <w:lang w:val="ro-RO"/>
              </w:rPr>
            </w:pPr>
            <w:r w:rsidRPr="007A155D">
              <w:rPr>
                <w:rFonts w:ascii="Cambria Bold" w:hAnsi="Cambria Bold"/>
                <w:b/>
                <w:color w:val="014935"/>
                <w:lang w:val="ro-RO"/>
              </w:rPr>
              <w:t>35</w:t>
            </w:r>
          </w:p>
        </w:tc>
        <w:tc>
          <w:tcPr>
            <w:tcW w:w="0" w:type="auto"/>
            <w:shd w:val="clear" w:color="auto" w:fill="CCE1DB"/>
            <w:vAlign w:val="center"/>
          </w:tcPr>
          <w:p w14:paraId="4D6E4C2E" w14:textId="77777777" w:rsidR="00877A1D" w:rsidRPr="007A155D" w:rsidRDefault="00877A1D" w:rsidP="007A155D">
            <w:pPr>
              <w:rPr>
                <w:lang w:val="ro-RO"/>
              </w:rPr>
            </w:pPr>
          </w:p>
        </w:tc>
        <w:tc>
          <w:tcPr>
            <w:tcW w:w="0" w:type="auto"/>
            <w:shd w:val="clear" w:color="auto" w:fill="CCE1DB"/>
            <w:vAlign w:val="center"/>
          </w:tcPr>
          <w:p w14:paraId="1B6D5FCC" w14:textId="77777777" w:rsidR="00877A1D" w:rsidRPr="007A155D" w:rsidRDefault="00877A1D" w:rsidP="007A155D">
            <w:pPr>
              <w:rPr>
                <w:lang w:val="ro-RO"/>
              </w:rPr>
            </w:pPr>
          </w:p>
        </w:tc>
      </w:tr>
      <w:tr w:rsidR="00877A1D" w:rsidRPr="007A155D" w14:paraId="28E9D07B" w14:textId="77777777">
        <w:tc>
          <w:tcPr>
            <w:tcW w:w="0" w:type="auto"/>
            <w:shd w:val="clear" w:color="auto" w:fill="F8ECD2"/>
            <w:vAlign w:val="center"/>
          </w:tcPr>
          <w:p w14:paraId="11FEB2EE" w14:textId="77777777" w:rsidR="00877A1D" w:rsidRPr="007A155D" w:rsidRDefault="00000000" w:rsidP="007A155D">
            <w:pPr>
              <w:rPr>
                <w:lang w:val="ro-RO"/>
              </w:rPr>
            </w:pPr>
            <w:r w:rsidRPr="007A155D">
              <w:rPr>
                <w:rFonts w:ascii="Cambria" w:hAnsi="Cambria"/>
                <w:color w:val="58400C"/>
                <w:lang w:val="ro-RO"/>
              </w:rPr>
              <w:t>CS 3.1</w:t>
            </w:r>
          </w:p>
        </w:tc>
        <w:tc>
          <w:tcPr>
            <w:tcW w:w="0" w:type="auto"/>
            <w:shd w:val="clear" w:color="auto" w:fill="F8ECD2"/>
            <w:vAlign w:val="center"/>
          </w:tcPr>
          <w:p w14:paraId="7323168B" w14:textId="77777777" w:rsidR="00877A1D" w:rsidRPr="007A155D" w:rsidRDefault="00000000" w:rsidP="007A155D">
            <w:pPr>
              <w:jc w:val="both"/>
              <w:rPr>
                <w:lang w:val="ro-RO"/>
              </w:rPr>
            </w:pPr>
            <w:r w:rsidRPr="007A155D">
              <w:rPr>
                <w:rFonts w:ascii="Cambria" w:hAnsi="Cambria"/>
                <w:color w:val="58400C"/>
                <w:lang w:val="ro-RO"/>
              </w:rPr>
              <w:t>Durata de implementare asumată prin cererea de finanțare este de maxim 27 de luni</w:t>
            </w:r>
          </w:p>
        </w:tc>
        <w:tc>
          <w:tcPr>
            <w:tcW w:w="0" w:type="auto"/>
            <w:vAlign w:val="center"/>
          </w:tcPr>
          <w:p w14:paraId="2424DAA5" w14:textId="77777777" w:rsidR="00877A1D" w:rsidRPr="007A155D" w:rsidRDefault="00000000" w:rsidP="007A155D">
            <w:pPr>
              <w:keepNext/>
              <w:jc w:val="center"/>
              <w:rPr>
                <w:lang w:val="ro-RO"/>
              </w:rPr>
            </w:pPr>
            <w:r w:rsidRPr="007A155D">
              <w:rPr>
                <w:rFonts w:ascii="Cambria" w:hAnsi="Cambria"/>
                <w:lang w:val="ro-RO"/>
              </w:rPr>
              <w:t>20</w:t>
            </w:r>
          </w:p>
        </w:tc>
        <w:tc>
          <w:tcPr>
            <w:tcW w:w="0" w:type="auto"/>
            <w:vAlign w:val="center"/>
          </w:tcPr>
          <w:p w14:paraId="34E4A111" w14:textId="77777777" w:rsidR="00877A1D" w:rsidRPr="007A155D" w:rsidRDefault="00877A1D" w:rsidP="007A155D">
            <w:pPr>
              <w:rPr>
                <w:lang w:val="ro-RO"/>
              </w:rPr>
            </w:pPr>
          </w:p>
        </w:tc>
        <w:tc>
          <w:tcPr>
            <w:tcW w:w="0" w:type="auto"/>
            <w:vAlign w:val="center"/>
          </w:tcPr>
          <w:p w14:paraId="4203DAB3" w14:textId="77777777" w:rsidR="00877A1D" w:rsidRPr="007A155D" w:rsidRDefault="00877A1D" w:rsidP="007A155D">
            <w:pPr>
              <w:rPr>
                <w:lang w:val="ro-RO"/>
              </w:rPr>
            </w:pPr>
          </w:p>
        </w:tc>
      </w:tr>
      <w:tr w:rsidR="00877A1D" w:rsidRPr="007A155D" w14:paraId="1186EE25" w14:textId="77777777">
        <w:tc>
          <w:tcPr>
            <w:tcW w:w="0" w:type="auto"/>
            <w:gridSpan w:val="5"/>
            <w:shd w:val="clear" w:color="auto" w:fill="DDDDDD"/>
            <w:vAlign w:val="center"/>
          </w:tcPr>
          <w:p w14:paraId="2CEFD527"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07D1042D" w14:textId="77777777" w:rsidR="00877A1D" w:rsidRPr="007A155D" w:rsidRDefault="00000000" w:rsidP="007A155D">
            <w:pPr>
              <w:ind w:firstLine="493"/>
              <w:jc w:val="both"/>
              <w:rPr>
                <w:lang w:val="ro-RO"/>
              </w:rPr>
            </w:pPr>
            <w:r w:rsidRPr="007A155D">
              <w:rPr>
                <w:rFonts w:ascii="Cambria" w:hAnsi="Cambria"/>
                <w:lang w:val="ro-RO"/>
              </w:rPr>
              <w:t>Expertul verifică informațiile din Cererea de finanțare/Studiul de fezabilitate/DALI/Memoriu justificativ referitoare la perioada de implementare asumată.</w:t>
            </w:r>
          </w:p>
          <w:p w14:paraId="7899DF00" w14:textId="77777777" w:rsidR="00877A1D" w:rsidRPr="007A155D" w:rsidRDefault="00000000" w:rsidP="007A155D">
            <w:pPr>
              <w:ind w:firstLine="493"/>
              <w:jc w:val="both"/>
              <w:rPr>
                <w:lang w:val="ro-RO"/>
              </w:rPr>
            </w:pPr>
            <w:r w:rsidRPr="007A155D">
              <w:rPr>
                <w:rFonts w:ascii="Cambria" w:hAnsi="Cambria"/>
                <w:lang w:val="ro-RO"/>
              </w:rPr>
              <w:t>Documente obligatorii:</w:t>
            </w:r>
          </w:p>
          <w:p w14:paraId="420D0D18" w14:textId="77777777" w:rsidR="00877A1D" w:rsidRPr="007A155D" w:rsidRDefault="00000000" w:rsidP="007A155D">
            <w:pPr>
              <w:ind w:firstLine="493"/>
              <w:jc w:val="both"/>
              <w:rPr>
                <w:lang w:val="ro-RO"/>
              </w:rPr>
            </w:pPr>
            <w:r w:rsidRPr="007A155D">
              <w:rPr>
                <w:rFonts w:ascii="Cambria" w:hAnsi="Cambria"/>
                <w:lang w:val="ro-RO"/>
              </w:rPr>
              <w:t>- Cererea de finanțare - Secțiunea E2.2 - Descrierea îndeplinirii criteriilor de selecție și Secțiunea D - Alte informații;</w:t>
            </w:r>
          </w:p>
          <w:p w14:paraId="09BC2292" w14:textId="77777777" w:rsidR="00877A1D" w:rsidRPr="007A155D" w:rsidRDefault="00000000" w:rsidP="007A155D">
            <w:pPr>
              <w:ind w:firstLine="493"/>
              <w:jc w:val="both"/>
              <w:rPr>
                <w:lang w:val="ro-RO"/>
              </w:rPr>
            </w:pPr>
            <w:r w:rsidRPr="007A155D">
              <w:rPr>
                <w:rFonts w:ascii="Cambria" w:hAnsi="Cambria"/>
                <w:lang w:val="ro-RO"/>
              </w:rPr>
              <w:t>- Studiul de fezabilitate/DALI/Memoriu justificativ (dacă este cazul);</w:t>
            </w:r>
          </w:p>
        </w:tc>
      </w:tr>
      <w:tr w:rsidR="00877A1D" w:rsidRPr="007A155D" w14:paraId="17F93510" w14:textId="77777777">
        <w:trPr>
          <w:trHeight w:val="360"/>
        </w:trPr>
        <w:tc>
          <w:tcPr>
            <w:tcW w:w="0" w:type="auto"/>
            <w:gridSpan w:val="5"/>
            <w:vAlign w:val="center"/>
          </w:tcPr>
          <w:p w14:paraId="006AB047" w14:textId="77777777" w:rsidR="00877A1D" w:rsidRPr="007A155D" w:rsidRDefault="00000000" w:rsidP="007A155D">
            <w:pPr>
              <w:rPr>
                <w:lang w:val="ro-RO"/>
              </w:rPr>
            </w:pPr>
            <w:r w:rsidRPr="007A155D">
              <w:rPr>
                <w:rFonts w:ascii="Cambria" w:hAnsi="Cambria"/>
                <w:lang w:val="ro-RO"/>
              </w:rPr>
              <w:t> </w:t>
            </w:r>
          </w:p>
        </w:tc>
      </w:tr>
      <w:tr w:rsidR="00877A1D" w:rsidRPr="007A155D" w14:paraId="7304A37D" w14:textId="77777777">
        <w:tc>
          <w:tcPr>
            <w:tcW w:w="0" w:type="auto"/>
            <w:shd w:val="clear" w:color="auto" w:fill="F8ECD2"/>
            <w:vAlign w:val="center"/>
          </w:tcPr>
          <w:p w14:paraId="4E75732A" w14:textId="77777777" w:rsidR="00877A1D" w:rsidRPr="007A155D" w:rsidRDefault="00000000" w:rsidP="007A155D">
            <w:pPr>
              <w:rPr>
                <w:lang w:val="ro-RO"/>
              </w:rPr>
            </w:pPr>
            <w:r w:rsidRPr="007A155D">
              <w:rPr>
                <w:rFonts w:ascii="Cambria" w:hAnsi="Cambria"/>
                <w:color w:val="58400C"/>
                <w:lang w:val="ro-RO"/>
              </w:rPr>
              <w:t>CS 3.2</w:t>
            </w:r>
          </w:p>
        </w:tc>
        <w:tc>
          <w:tcPr>
            <w:tcW w:w="0" w:type="auto"/>
            <w:shd w:val="clear" w:color="auto" w:fill="F8ECD2"/>
            <w:vAlign w:val="center"/>
          </w:tcPr>
          <w:p w14:paraId="0ACFFB20" w14:textId="77777777" w:rsidR="00877A1D" w:rsidRPr="007A155D" w:rsidRDefault="00000000" w:rsidP="007A155D">
            <w:pPr>
              <w:jc w:val="both"/>
              <w:rPr>
                <w:lang w:val="ro-RO"/>
              </w:rPr>
            </w:pPr>
            <w:r w:rsidRPr="007A155D">
              <w:rPr>
                <w:rFonts w:ascii="Cambria" w:hAnsi="Cambria"/>
                <w:color w:val="58400C"/>
                <w:lang w:val="ro-RO"/>
              </w:rPr>
              <w:t>Durata de implementare asumată prin cererea de finanțare este de maxim 30 de luni</w:t>
            </w:r>
          </w:p>
        </w:tc>
        <w:tc>
          <w:tcPr>
            <w:tcW w:w="0" w:type="auto"/>
            <w:vAlign w:val="center"/>
          </w:tcPr>
          <w:p w14:paraId="67E1A2C9" w14:textId="77777777" w:rsidR="00877A1D" w:rsidRPr="007A155D" w:rsidRDefault="00000000" w:rsidP="007A155D">
            <w:pPr>
              <w:keepNext/>
              <w:jc w:val="center"/>
              <w:rPr>
                <w:lang w:val="ro-RO"/>
              </w:rPr>
            </w:pPr>
            <w:r w:rsidRPr="007A155D">
              <w:rPr>
                <w:rFonts w:ascii="Cambria" w:hAnsi="Cambria"/>
                <w:lang w:val="ro-RO"/>
              </w:rPr>
              <w:t>15</w:t>
            </w:r>
          </w:p>
        </w:tc>
        <w:tc>
          <w:tcPr>
            <w:tcW w:w="0" w:type="auto"/>
            <w:vAlign w:val="center"/>
          </w:tcPr>
          <w:p w14:paraId="562EE0A5" w14:textId="77777777" w:rsidR="00877A1D" w:rsidRPr="007A155D" w:rsidRDefault="00877A1D" w:rsidP="007A155D">
            <w:pPr>
              <w:rPr>
                <w:lang w:val="ro-RO"/>
              </w:rPr>
            </w:pPr>
          </w:p>
        </w:tc>
        <w:tc>
          <w:tcPr>
            <w:tcW w:w="0" w:type="auto"/>
            <w:vAlign w:val="center"/>
          </w:tcPr>
          <w:p w14:paraId="5F6CFBCC" w14:textId="77777777" w:rsidR="00877A1D" w:rsidRPr="007A155D" w:rsidRDefault="00877A1D" w:rsidP="007A155D">
            <w:pPr>
              <w:rPr>
                <w:lang w:val="ro-RO"/>
              </w:rPr>
            </w:pPr>
          </w:p>
        </w:tc>
      </w:tr>
      <w:tr w:rsidR="00877A1D" w:rsidRPr="007A155D" w14:paraId="1A5FF7E0" w14:textId="77777777">
        <w:tc>
          <w:tcPr>
            <w:tcW w:w="0" w:type="auto"/>
            <w:gridSpan w:val="5"/>
            <w:shd w:val="clear" w:color="auto" w:fill="DDDDDD"/>
            <w:vAlign w:val="center"/>
          </w:tcPr>
          <w:p w14:paraId="1400DF36" w14:textId="77777777" w:rsidR="00877A1D" w:rsidRPr="007A155D" w:rsidRDefault="00000000" w:rsidP="007A155D">
            <w:pPr>
              <w:ind w:firstLine="493"/>
              <w:jc w:val="both"/>
              <w:rPr>
                <w:lang w:val="ro-RO"/>
              </w:rPr>
            </w:pPr>
            <w:r w:rsidRPr="007A155D">
              <w:rPr>
                <w:rFonts w:ascii="Cambria Bold" w:hAnsi="Cambria Bold"/>
                <w:b/>
                <w:u w:val="single"/>
                <w:lang w:val="ro-RO"/>
              </w:rPr>
              <w:t>Metodologia de verificare:</w:t>
            </w:r>
          </w:p>
          <w:p w14:paraId="007FC435" w14:textId="77777777" w:rsidR="00877A1D" w:rsidRPr="007A155D" w:rsidRDefault="00000000" w:rsidP="007A155D">
            <w:pPr>
              <w:ind w:firstLine="493"/>
              <w:jc w:val="both"/>
              <w:rPr>
                <w:lang w:val="ro-RO"/>
              </w:rPr>
            </w:pPr>
            <w:r w:rsidRPr="007A155D">
              <w:rPr>
                <w:rFonts w:ascii="Cambria" w:hAnsi="Cambria"/>
                <w:lang w:val="ro-RO"/>
              </w:rPr>
              <w:t>Expertul verifică informațiile din Cererea de finanțare/Studiul de fezabilitate/DALI/Memoriu justificativ referitoare la perioada de implementare asumată.</w:t>
            </w:r>
          </w:p>
          <w:p w14:paraId="4096D176" w14:textId="77777777" w:rsidR="00877A1D" w:rsidRPr="007A155D" w:rsidRDefault="00000000" w:rsidP="007A155D">
            <w:pPr>
              <w:ind w:firstLine="493"/>
              <w:jc w:val="both"/>
              <w:rPr>
                <w:lang w:val="ro-RO"/>
              </w:rPr>
            </w:pPr>
            <w:r w:rsidRPr="007A155D">
              <w:rPr>
                <w:rFonts w:ascii="Cambria" w:hAnsi="Cambria"/>
                <w:lang w:val="ro-RO"/>
              </w:rPr>
              <w:t>Documente obligatorii:</w:t>
            </w:r>
          </w:p>
          <w:p w14:paraId="74EE7C26" w14:textId="77777777" w:rsidR="00877A1D" w:rsidRPr="007A155D" w:rsidRDefault="00000000" w:rsidP="007A155D">
            <w:pPr>
              <w:ind w:firstLine="493"/>
              <w:jc w:val="both"/>
              <w:rPr>
                <w:lang w:val="ro-RO"/>
              </w:rPr>
            </w:pPr>
            <w:r w:rsidRPr="007A155D">
              <w:rPr>
                <w:rFonts w:ascii="Cambria" w:hAnsi="Cambria"/>
                <w:lang w:val="ro-RO"/>
              </w:rPr>
              <w:t>- Cererea de finanțare - Secțiunea E2.2 - Descrierea îndeplinirii criteriilor de selecție și Secțiunea D - Alte informații;</w:t>
            </w:r>
          </w:p>
          <w:p w14:paraId="7C1DB2C4" w14:textId="77777777" w:rsidR="00877A1D" w:rsidRPr="007A155D" w:rsidRDefault="00000000" w:rsidP="007A155D">
            <w:pPr>
              <w:ind w:firstLine="493"/>
              <w:jc w:val="both"/>
              <w:rPr>
                <w:lang w:val="ro-RO"/>
              </w:rPr>
            </w:pPr>
            <w:r w:rsidRPr="007A155D">
              <w:rPr>
                <w:rFonts w:ascii="Cambria" w:hAnsi="Cambria"/>
                <w:lang w:val="ro-RO"/>
              </w:rPr>
              <w:t>- Studiul de fezabilitate/DALI/Memoriu justificativ (dacă este cazul);</w:t>
            </w:r>
          </w:p>
        </w:tc>
      </w:tr>
      <w:tr w:rsidR="00877A1D" w:rsidRPr="007A155D" w14:paraId="326BCCFD" w14:textId="77777777">
        <w:trPr>
          <w:trHeight w:val="360"/>
        </w:trPr>
        <w:tc>
          <w:tcPr>
            <w:tcW w:w="0" w:type="auto"/>
            <w:gridSpan w:val="5"/>
            <w:vAlign w:val="center"/>
          </w:tcPr>
          <w:p w14:paraId="6EB50ACA" w14:textId="77777777" w:rsidR="00877A1D" w:rsidRPr="007A155D" w:rsidRDefault="00000000" w:rsidP="007A155D">
            <w:pPr>
              <w:rPr>
                <w:lang w:val="ro-RO"/>
              </w:rPr>
            </w:pPr>
            <w:r w:rsidRPr="007A155D">
              <w:rPr>
                <w:rFonts w:ascii="Cambria" w:hAnsi="Cambria"/>
                <w:lang w:val="ro-RO"/>
              </w:rPr>
              <w:t> </w:t>
            </w:r>
          </w:p>
        </w:tc>
      </w:tr>
      <w:tr w:rsidR="00877A1D" w:rsidRPr="007A155D" w14:paraId="7504B9B2" w14:textId="77777777">
        <w:trPr>
          <w:trHeight w:val="479"/>
        </w:trPr>
        <w:tc>
          <w:tcPr>
            <w:tcW w:w="0" w:type="auto"/>
            <w:gridSpan w:val="2"/>
            <w:shd w:val="clear" w:color="auto" w:fill="B3C6D9"/>
            <w:vAlign w:val="center"/>
          </w:tcPr>
          <w:p w14:paraId="6CA3C513" w14:textId="77777777" w:rsidR="00877A1D" w:rsidRPr="007A155D" w:rsidRDefault="00000000" w:rsidP="007A155D">
            <w:pPr>
              <w:rPr>
                <w:lang w:val="ro-RO"/>
              </w:rPr>
            </w:pPr>
            <w:r w:rsidRPr="007A155D">
              <w:rPr>
                <w:rFonts w:ascii="Cambria" w:hAnsi="Cambria"/>
                <w:lang w:val="ro-RO"/>
              </w:rPr>
              <w:t>PRAG DE CALITATE</w:t>
            </w:r>
          </w:p>
        </w:tc>
        <w:tc>
          <w:tcPr>
            <w:tcW w:w="0" w:type="auto"/>
            <w:gridSpan w:val="3"/>
            <w:shd w:val="clear" w:color="auto" w:fill="B3C6D9"/>
            <w:vAlign w:val="center"/>
          </w:tcPr>
          <w:p w14:paraId="61CC4876" w14:textId="77777777" w:rsidR="00877A1D" w:rsidRPr="007A155D" w:rsidRDefault="00877A1D" w:rsidP="007A155D">
            <w:pPr>
              <w:rPr>
                <w:lang w:val="ro-RO"/>
              </w:rPr>
            </w:pPr>
          </w:p>
        </w:tc>
      </w:tr>
      <w:tr w:rsidR="00877A1D" w:rsidRPr="007A155D" w14:paraId="764C6F35" w14:textId="77777777">
        <w:trPr>
          <w:trHeight w:val="479"/>
        </w:trPr>
        <w:tc>
          <w:tcPr>
            <w:tcW w:w="0" w:type="auto"/>
            <w:gridSpan w:val="2"/>
            <w:shd w:val="clear" w:color="auto" w:fill="B3C6D9"/>
            <w:vAlign w:val="center"/>
          </w:tcPr>
          <w:p w14:paraId="5154D1E8" w14:textId="77777777" w:rsidR="00877A1D" w:rsidRPr="007A155D" w:rsidRDefault="00000000" w:rsidP="007A155D">
            <w:pPr>
              <w:rPr>
                <w:lang w:val="ro-RO"/>
              </w:rPr>
            </w:pPr>
            <w:r w:rsidRPr="007A155D">
              <w:rPr>
                <w:rFonts w:ascii="Cambria" w:hAnsi="Cambria"/>
                <w:lang w:val="ro-RO"/>
              </w:rPr>
              <w:lastRenderedPageBreak/>
              <w:t>TOTAL PUNCTAJ OBȚINUT</w:t>
            </w:r>
          </w:p>
        </w:tc>
        <w:tc>
          <w:tcPr>
            <w:tcW w:w="0" w:type="auto"/>
            <w:gridSpan w:val="3"/>
            <w:shd w:val="clear" w:color="auto" w:fill="B3C6D9"/>
            <w:vAlign w:val="center"/>
          </w:tcPr>
          <w:p w14:paraId="3E058F04" w14:textId="77777777" w:rsidR="00877A1D" w:rsidRPr="007A155D" w:rsidRDefault="00877A1D" w:rsidP="007A155D">
            <w:pPr>
              <w:rPr>
                <w:lang w:val="ro-RO"/>
              </w:rPr>
            </w:pPr>
          </w:p>
        </w:tc>
      </w:tr>
    </w:tbl>
    <w:p w14:paraId="6D532D87" w14:textId="77777777" w:rsidR="00877A1D" w:rsidRPr="007A155D" w:rsidRDefault="00000000">
      <w:pPr>
        <w:spacing w:line="264" w:lineRule="auto"/>
        <w:rPr>
          <w:lang w:val="ro-RO"/>
        </w:rPr>
      </w:pPr>
      <w:r w:rsidRPr="007A155D">
        <w:rPr>
          <w:rFonts w:ascii="Cambria" w:hAnsi="Cambria"/>
          <w:lang w:val="ro-RO"/>
        </w:rPr>
        <w:br/>
      </w:r>
      <w:r w:rsidRPr="007A155D">
        <w:rPr>
          <w:rFonts w:ascii="Cambria Bold" w:hAnsi="Cambria Bold"/>
          <w:b/>
          <w:lang w:val="ro-RO"/>
        </w:rPr>
        <w:t>Observații</w:t>
      </w:r>
      <w:r w:rsidRPr="007A155D">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877A1D" w:rsidRPr="007A155D" w14:paraId="31E2FB24" w14:textId="77777777">
        <w:trPr>
          <w:trHeight w:val="540"/>
        </w:trPr>
        <w:tc>
          <w:tcPr>
            <w:tcW w:w="0" w:type="auto"/>
            <w:vAlign w:val="center"/>
          </w:tcPr>
          <w:p w14:paraId="2B0675D3" w14:textId="77777777" w:rsidR="00877A1D" w:rsidRPr="007A155D" w:rsidRDefault="00877A1D">
            <w:pPr>
              <w:rPr>
                <w:lang w:val="ro-RO"/>
              </w:rPr>
            </w:pPr>
          </w:p>
        </w:tc>
      </w:tr>
    </w:tbl>
    <w:p w14:paraId="6BC96599" w14:textId="77777777" w:rsidR="00877A1D" w:rsidRPr="007A155D" w:rsidRDefault="00000000">
      <w:pPr>
        <w:spacing w:line="264" w:lineRule="auto"/>
        <w:rPr>
          <w:lang w:val="ro-RO"/>
        </w:rPr>
      </w:pPr>
      <w:r w:rsidRPr="007A155D">
        <w:rPr>
          <w:rFonts w:ascii="Cambria" w:hAnsi="Cambria"/>
          <w:lang w:val="ro-RO"/>
        </w:rPr>
        <w:br/>
      </w:r>
      <w:r w:rsidRPr="007A155D">
        <w:rPr>
          <w:rFonts w:ascii="Cambria Bold" w:hAnsi="Cambria Bold"/>
          <w:b/>
          <w:lang w:val="ro-RO"/>
        </w:rPr>
        <w:t>Justificarea criteriilor de departajare aplicate</w:t>
      </w:r>
      <w:r w:rsidRPr="007A155D">
        <w:rPr>
          <w:rFonts w:ascii="Cambria" w:hAnsi="Cambria"/>
          <w:lang w:val="ro-RO"/>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877A1D" w:rsidRPr="007A155D" w14:paraId="4015EE25" w14:textId="77777777">
        <w:tc>
          <w:tcPr>
            <w:tcW w:w="400" w:type="pct"/>
            <w:shd w:val="clear" w:color="auto" w:fill="015840"/>
            <w:vAlign w:val="center"/>
          </w:tcPr>
          <w:p w14:paraId="284B9066" w14:textId="77777777" w:rsidR="00877A1D" w:rsidRPr="007A155D" w:rsidRDefault="00000000" w:rsidP="007A155D">
            <w:pPr>
              <w:rPr>
                <w:lang w:val="ro-RO"/>
              </w:rPr>
            </w:pPr>
            <w:r w:rsidRPr="007A155D">
              <w:rPr>
                <w:rFonts w:ascii="Cambria Bold" w:hAnsi="Cambria Bold"/>
                <w:b/>
                <w:color w:val="FFFFFF"/>
                <w:lang w:val="ro-RO"/>
              </w:rPr>
              <w:t>Nr.</w:t>
            </w:r>
            <w:r w:rsidRPr="007A155D">
              <w:rPr>
                <w:rFonts w:ascii="Cambria Bold" w:hAnsi="Cambria Bold"/>
                <w:b/>
                <w:color w:val="FFFFFF"/>
                <w:lang w:val="ro-RO"/>
              </w:rPr>
              <w:br/>
              <w:t>crt.</w:t>
            </w:r>
          </w:p>
        </w:tc>
        <w:tc>
          <w:tcPr>
            <w:tcW w:w="1500" w:type="pct"/>
            <w:shd w:val="clear" w:color="auto" w:fill="015840"/>
            <w:vAlign w:val="center"/>
          </w:tcPr>
          <w:p w14:paraId="75EF6F98" w14:textId="77777777" w:rsidR="00877A1D" w:rsidRPr="007A155D" w:rsidRDefault="00000000" w:rsidP="007A155D">
            <w:pPr>
              <w:rPr>
                <w:lang w:val="ro-RO"/>
              </w:rPr>
            </w:pPr>
            <w:r w:rsidRPr="007A155D">
              <w:rPr>
                <w:rFonts w:ascii="Cambria Bold" w:hAnsi="Cambria Bold"/>
                <w:b/>
                <w:color w:val="FFFFFF"/>
                <w:lang w:val="ro-RO"/>
              </w:rPr>
              <w:t>Criterii de departajare</w:t>
            </w:r>
          </w:p>
        </w:tc>
        <w:tc>
          <w:tcPr>
            <w:tcW w:w="750" w:type="pct"/>
            <w:shd w:val="clear" w:color="auto" w:fill="015840"/>
            <w:vAlign w:val="center"/>
          </w:tcPr>
          <w:p w14:paraId="7D99128D" w14:textId="77777777" w:rsidR="00877A1D" w:rsidRPr="007A155D" w:rsidRDefault="00000000" w:rsidP="007A155D">
            <w:pPr>
              <w:keepNext/>
              <w:jc w:val="center"/>
              <w:rPr>
                <w:lang w:val="ro-RO"/>
              </w:rPr>
            </w:pPr>
            <w:r w:rsidRPr="007A155D">
              <w:rPr>
                <w:rFonts w:ascii="Cambria Bold" w:hAnsi="Cambria Bold"/>
                <w:b/>
                <w:color w:val="FFFFFF"/>
                <w:lang w:val="ro-RO"/>
              </w:rPr>
              <w:t>Punctaj</w:t>
            </w:r>
          </w:p>
        </w:tc>
        <w:tc>
          <w:tcPr>
            <w:tcW w:w="750" w:type="pct"/>
            <w:shd w:val="clear" w:color="auto" w:fill="015840"/>
            <w:vAlign w:val="center"/>
          </w:tcPr>
          <w:p w14:paraId="7469A0A2" w14:textId="77777777" w:rsidR="00877A1D" w:rsidRPr="007A155D" w:rsidRDefault="00000000" w:rsidP="007A155D">
            <w:pPr>
              <w:keepNext/>
              <w:jc w:val="center"/>
              <w:rPr>
                <w:lang w:val="ro-RO"/>
              </w:rPr>
            </w:pPr>
            <w:r w:rsidRPr="007A155D">
              <w:rPr>
                <w:rFonts w:ascii="Cambria Bold" w:hAnsi="Cambria Bold"/>
                <w:b/>
                <w:color w:val="FFFFFF"/>
                <w:lang w:val="ro-RO"/>
              </w:rPr>
              <w:t>Punctaj</w:t>
            </w:r>
            <w:r w:rsidRPr="007A155D">
              <w:rPr>
                <w:rFonts w:ascii="Cambria Bold" w:hAnsi="Cambria Bold"/>
                <w:b/>
                <w:color w:val="FFFFFF"/>
                <w:lang w:val="ro-RO"/>
              </w:rPr>
              <w:br/>
              <w:t>obținut</w:t>
            </w:r>
          </w:p>
        </w:tc>
        <w:tc>
          <w:tcPr>
            <w:tcW w:w="0" w:type="auto"/>
            <w:shd w:val="clear" w:color="auto" w:fill="015840"/>
            <w:vAlign w:val="center"/>
          </w:tcPr>
          <w:p w14:paraId="134458F8" w14:textId="77777777" w:rsidR="00877A1D" w:rsidRPr="007A155D" w:rsidRDefault="00000000" w:rsidP="007A155D">
            <w:pPr>
              <w:keepNext/>
              <w:jc w:val="center"/>
              <w:rPr>
                <w:lang w:val="ro-RO"/>
              </w:rPr>
            </w:pPr>
            <w:r w:rsidRPr="007A155D">
              <w:rPr>
                <w:rFonts w:ascii="Cambria Bold" w:hAnsi="Cambria Bold"/>
                <w:b/>
                <w:color w:val="FFFFFF"/>
                <w:lang w:val="ro-RO"/>
              </w:rPr>
              <w:t>Justificare</w:t>
            </w:r>
          </w:p>
        </w:tc>
      </w:tr>
      <w:tr w:rsidR="00877A1D" w:rsidRPr="007A155D" w14:paraId="41CBB2A5" w14:textId="77777777">
        <w:trPr>
          <w:trHeight w:val="450"/>
        </w:trPr>
        <w:tc>
          <w:tcPr>
            <w:tcW w:w="0" w:type="auto"/>
            <w:gridSpan w:val="5"/>
            <w:shd w:val="clear" w:color="auto" w:fill="757575"/>
            <w:vAlign w:val="center"/>
          </w:tcPr>
          <w:p w14:paraId="245DE94B" w14:textId="77777777" w:rsidR="00877A1D" w:rsidRPr="007A155D" w:rsidRDefault="00000000" w:rsidP="007A155D">
            <w:pPr>
              <w:ind w:left="197" w:right="197" w:firstLine="493"/>
              <w:jc w:val="center"/>
              <w:rPr>
                <w:lang w:val="ro-RO"/>
              </w:rPr>
            </w:pPr>
            <w:r w:rsidRPr="007A155D">
              <w:rPr>
                <w:rFonts w:ascii="Cambria" w:hAnsi="Cambria"/>
                <w:color w:val="FFFFFF"/>
                <w:lang w:val="ro-RO"/>
              </w:rPr>
              <w:t>Pentru fiecare criteriu de departajare este necesară justificarea acordării punctajului</w:t>
            </w:r>
          </w:p>
        </w:tc>
      </w:tr>
      <w:tr w:rsidR="00877A1D" w:rsidRPr="007A155D" w14:paraId="4CC1B2EF" w14:textId="77777777">
        <w:tc>
          <w:tcPr>
            <w:tcW w:w="0" w:type="auto"/>
            <w:shd w:val="clear" w:color="auto" w:fill="F8ECD2"/>
            <w:vAlign w:val="center"/>
          </w:tcPr>
          <w:p w14:paraId="3E9139F6" w14:textId="77777777" w:rsidR="00877A1D" w:rsidRPr="007A155D" w:rsidRDefault="00000000" w:rsidP="007A155D">
            <w:pPr>
              <w:rPr>
                <w:lang w:val="ro-RO"/>
              </w:rPr>
            </w:pPr>
            <w:r w:rsidRPr="007A155D">
              <w:rPr>
                <w:rFonts w:ascii="Cambria" w:hAnsi="Cambria"/>
                <w:color w:val="58400C"/>
                <w:lang w:val="ro-RO"/>
              </w:rPr>
              <w:t>CD 1</w:t>
            </w:r>
          </w:p>
        </w:tc>
        <w:tc>
          <w:tcPr>
            <w:tcW w:w="0" w:type="auto"/>
            <w:shd w:val="clear" w:color="auto" w:fill="F8ECD2"/>
            <w:vAlign w:val="center"/>
          </w:tcPr>
          <w:p w14:paraId="646959EC" w14:textId="77777777" w:rsidR="00877A1D" w:rsidRPr="007A155D" w:rsidRDefault="00000000" w:rsidP="007A155D">
            <w:pPr>
              <w:jc w:val="both"/>
              <w:rPr>
                <w:lang w:val="ro-RO"/>
              </w:rPr>
            </w:pPr>
            <w:r w:rsidRPr="007A155D">
              <w:rPr>
                <w:rFonts w:ascii="Cambria" w:hAnsi="Cambria"/>
                <w:color w:val="58400C"/>
                <w:lang w:val="ro-RO"/>
              </w:rPr>
              <w:t>Capacitatea instalată de producere a energiei regenerabile (mW)</w:t>
            </w:r>
          </w:p>
        </w:tc>
        <w:tc>
          <w:tcPr>
            <w:tcW w:w="0" w:type="auto"/>
            <w:vAlign w:val="center"/>
          </w:tcPr>
          <w:p w14:paraId="38AB9E7B" w14:textId="77777777" w:rsidR="00877A1D" w:rsidRPr="007A155D" w:rsidRDefault="00877A1D" w:rsidP="007A155D">
            <w:pPr>
              <w:rPr>
                <w:lang w:val="ro-RO"/>
              </w:rPr>
            </w:pPr>
          </w:p>
        </w:tc>
        <w:tc>
          <w:tcPr>
            <w:tcW w:w="0" w:type="auto"/>
            <w:vAlign w:val="center"/>
          </w:tcPr>
          <w:p w14:paraId="2AEBB62B" w14:textId="77777777" w:rsidR="00877A1D" w:rsidRPr="007A155D" w:rsidRDefault="00877A1D" w:rsidP="007A155D">
            <w:pPr>
              <w:rPr>
                <w:lang w:val="ro-RO"/>
              </w:rPr>
            </w:pPr>
          </w:p>
        </w:tc>
        <w:tc>
          <w:tcPr>
            <w:tcW w:w="0" w:type="auto"/>
            <w:vAlign w:val="center"/>
          </w:tcPr>
          <w:p w14:paraId="2FB84F29" w14:textId="77777777" w:rsidR="00877A1D" w:rsidRPr="007A155D" w:rsidRDefault="00877A1D" w:rsidP="007A155D">
            <w:pPr>
              <w:rPr>
                <w:lang w:val="ro-RO"/>
              </w:rPr>
            </w:pPr>
          </w:p>
        </w:tc>
      </w:tr>
      <w:tr w:rsidR="00877A1D" w:rsidRPr="007A155D" w14:paraId="66A25F9D" w14:textId="77777777">
        <w:tc>
          <w:tcPr>
            <w:tcW w:w="0" w:type="auto"/>
            <w:gridSpan w:val="5"/>
            <w:shd w:val="clear" w:color="auto" w:fill="DDDDDD"/>
            <w:vAlign w:val="center"/>
          </w:tcPr>
          <w:p w14:paraId="3DFA48E6" w14:textId="77777777" w:rsidR="00877A1D" w:rsidRPr="007A155D" w:rsidRDefault="00000000" w:rsidP="007A155D">
            <w:pPr>
              <w:ind w:firstLine="493"/>
              <w:jc w:val="both"/>
              <w:rPr>
                <w:lang w:val="ro-RO"/>
              </w:rPr>
            </w:pPr>
            <w:r w:rsidRPr="007A155D">
              <w:rPr>
                <w:rFonts w:ascii="Cambria Bold" w:hAnsi="Cambria Bold"/>
                <w:b/>
                <w:u w:val="single"/>
                <w:lang w:val="ro-RO"/>
              </w:rPr>
              <w:t>Motodologia de verificare:</w:t>
            </w:r>
          </w:p>
          <w:p w14:paraId="45CB83BC" w14:textId="77777777" w:rsidR="00877A1D" w:rsidRPr="007A155D" w:rsidRDefault="00000000" w:rsidP="007A155D">
            <w:pPr>
              <w:ind w:firstLine="493"/>
              <w:jc w:val="both"/>
              <w:rPr>
                <w:lang w:val="ro-RO"/>
              </w:rPr>
            </w:pPr>
            <w:r w:rsidRPr="007A155D">
              <w:rPr>
                <w:rFonts w:ascii="Cambria" w:hAnsi="Cambria"/>
                <w:lang w:val="ro-RO"/>
              </w:rPr>
              <w:t>În cazul proiectelor cu același punctaj, departajarea acestora se va face în ordinea criteriilor CD1, CD2 și CD3.</w:t>
            </w:r>
          </w:p>
          <w:p w14:paraId="2B899785" w14:textId="77777777" w:rsidR="00877A1D" w:rsidRPr="007A155D" w:rsidRDefault="00000000" w:rsidP="007A155D">
            <w:pPr>
              <w:ind w:firstLine="493"/>
              <w:jc w:val="both"/>
              <w:rPr>
                <w:lang w:val="ro-RO"/>
              </w:rPr>
            </w:pPr>
            <w:r w:rsidRPr="007A155D">
              <w:rPr>
                <w:rFonts w:ascii="Cambria" w:hAnsi="Cambria"/>
                <w:lang w:val="ro-RO"/>
              </w:rPr>
              <w:t>Aplicarea se face astfel:</w:t>
            </w:r>
          </w:p>
          <w:p w14:paraId="58868316" w14:textId="77777777" w:rsidR="00877A1D" w:rsidRPr="007A155D" w:rsidRDefault="00000000" w:rsidP="007A155D">
            <w:pPr>
              <w:ind w:firstLine="493"/>
              <w:jc w:val="both"/>
              <w:rPr>
                <w:lang w:val="ro-RO"/>
              </w:rPr>
            </w:pPr>
            <w:r w:rsidRPr="007A155D">
              <w:rPr>
                <w:rFonts w:ascii="Cambria" w:hAnsi="Cambria"/>
                <w:lang w:val="ro-RO"/>
              </w:rPr>
              <w:t>- Se analizează mai întâi CD 1;</w:t>
            </w:r>
          </w:p>
          <w:p w14:paraId="3B5FBE8E" w14:textId="77777777" w:rsidR="00877A1D" w:rsidRPr="007A155D" w:rsidRDefault="00000000" w:rsidP="007A155D">
            <w:pPr>
              <w:ind w:firstLine="493"/>
              <w:jc w:val="both"/>
              <w:rPr>
                <w:lang w:val="ro-RO"/>
              </w:rPr>
            </w:pPr>
            <w:r w:rsidRPr="007A155D">
              <w:rPr>
                <w:rFonts w:ascii="Cambria" w:hAnsi="Cambria"/>
                <w:lang w:val="ro-RO"/>
              </w:rPr>
              <w:t>- Dacă proiectele nu pot fi departajate pe baza CD1 (au același rezultat), se aplică CD2;</w:t>
            </w:r>
          </w:p>
          <w:p w14:paraId="631E2613" w14:textId="77777777" w:rsidR="00877A1D" w:rsidRPr="007A155D" w:rsidRDefault="00000000" w:rsidP="007A155D">
            <w:pPr>
              <w:ind w:firstLine="493"/>
              <w:jc w:val="both"/>
              <w:rPr>
                <w:lang w:val="ro-RO"/>
              </w:rPr>
            </w:pPr>
            <w:r w:rsidRPr="007A155D">
              <w:rPr>
                <w:rFonts w:ascii="Cambria" w:hAnsi="Cambria"/>
                <w:lang w:val="ro-RO"/>
              </w:rPr>
              <w:t>- Procedura continuă succesiv cu CD3 până la departajarea proiectelor aflate la egalitate.</w:t>
            </w:r>
          </w:p>
          <w:p w14:paraId="16A7949A" w14:textId="77777777" w:rsidR="00877A1D" w:rsidRPr="007A155D" w:rsidRDefault="00000000" w:rsidP="007A155D">
            <w:pPr>
              <w:ind w:firstLine="493"/>
              <w:jc w:val="both"/>
              <w:rPr>
                <w:lang w:val="ro-RO"/>
              </w:rPr>
            </w:pPr>
            <w:r w:rsidRPr="007A155D">
              <w:rPr>
                <w:rFonts w:ascii="Cambria Bold" w:hAnsi="Cambria Bold"/>
                <w:b/>
                <w:lang w:val="ro-RO"/>
              </w:rPr>
              <w:t>CD1. </w:t>
            </w:r>
            <w:r w:rsidRPr="007A155D">
              <w:rPr>
                <w:rFonts w:ascii="Cambria" w:hAnsi="Cambria"/>
                <w:lang w:val="ro-RO"/>
              </w:rPr>
              <w:t>Capacitatea instalată</w:t>
            </w:r>
          </w:p>
          <w:p w14:paraId="35FC886D" w14:textId="77777777" w:rsidR="00877A1D" w:rsidRPr="007A155D" w:rsidRDefault="00000000" w:rsidP="007A155D">
            <w:pPr>
              <w:ind w:firstLine="493"/>
              <w:jc w:val="both"/>
              <w:rPr>
                <w:lang w:val="ro-RO"/>
              </w:rPr>
            </w:pPr>
            <w:r w:rsidRPr="007A155D">
              <w:rPr>
                <w:rFonts w:ascii="Cambria" w:hAnsi="Cambria"/>
                <w:lang w:val="ro-RO"/>
              </w:rPr>
              <w:t>Vor fi prioritizate proiectele cu capacitate instalată mai mare. Prioritizarea se face descrescător de la cea mai mare capacitate instalată, la cea mai mică.</w:t>
            </w:r>
          </w:p>
          <w:p w14:paraId="340A8515" w14:textId="77777777" w:rsidR="00877A1D" w:rsidRPr="007A155D" w:rsidRDefault="00000000" w:rsidP="007A155D">
            <w:pPr>
              <w:ind w:firstLine="493"/>
              <w:jc w:val="both"/>
              <w:rPr>
                <w:lang w:val="ro-RO"/>
              </w:rPr>
            </w:pPr>
            <w:r w:rsidRPr="007A155D">
              <w:rPr>
                <w:rFonts w:ascii="Cambria Bold" w:hAnsi="Cambria Bold"/>
                <w:b/>
                <w:u w:val="single"/>
                <w:lang w:val="ro-RO"/>
              </w:rPr>
              <w:t>Documente obligatorii:</w:t>
            </w:r>
          </w:p>
          <w:p w14:paraId="12A0350C" w14:textId="77777777" w:rsidR="00877A1D" w:rsidRPr="007A155D" w:rsidRDefault="00000000" w:rsidP="007A155D">
            <w:pPr>
              <w:ind w:firstLine="493"/>
              <w:jc w:val="both"/>
              <w:rPr>
                <w:lang w:val="ro-RO"/>
              </w:rPr>
            </w:pPr>
            <w:r w:rsidRPr="007A155D">
              <w:rPr>
                <w:rFonts w:ascii="Cambria" w:hAnsi="Cambria"/>
                <w:lang w:val="ro-RO"/>
              </w:rPr>
              <w:t>- Cererea de finanțare - Secțiunea E2.3 - Descrierea îndeplinirii criteriilor de departajare;</w:t>
            </w:r>
          </w:p>
          <w:p w14:paraId="271FCC9A" w14:textId="77777777" w:rsidR="00877A1D" w:rsidRPr="007A155D" w:rsidRDefault="00000000" w:rsidP="007A155D">
            <w:pPr>
              <w:ind w:firstLine="493"/>
              <w:jc w:val="both"/>
              <w:rPr>
                <w:lang w:val="ro-RO"/>
              </w:rPr>
            </w:pPr>
            <w:r w:rsidRPr="007A155D">
              <w:rPr>
                <w:rFonts w:ascii="Cambria" w:hAnsi="Cambria"/>
                <w:lang w:val="ro-RO"/>
              </w:rPr>
              <w:t>- SF/DALI/MJ (dacă este cazul);</w:t>
            </w:r>
          </w:p>
          <w:p w14:paraId="09F8EF1D" w14:textId="77777777" w:rsidR="00877A1D" w:rsidRPr="007A155D" w:rsidRDefault="00000000" w:rsidP="007A155D">
            <w:pPr>
              <w:ind w:firstLine="493"/>
              <w:jc w:val="both"/>
              <w:rPr>
                <w:lang w:val="ro-RO"/>
              </w:rPr>
            </w:pPr>
            <w:r w:rsidRPr="007A155D">
              <w:rPr>
                <w:rFonts w:ascii="Cambria" w:hAnsi="Cambria"/>
                <w:lang w:val="ro-RO"/>
              </w:rPr>
              <w:t>- Hotărîrea Consiliului Local pentru implementarea proiectului</w:t>
            </w:r>
          </w:p>
          <w:p w14:paraId="2DF9E3BC" w14:textId="77777777" w:rsidR="00877A1D" w:rsidRPr="007A155D" w:rsidRDefault="00877A1D" w:rsidP="007A155D">
            <w:pPr>
              <w:jc w:val="both"/>
              <w:rPr>
                <w:lang w:val="ro-RO"/>
              </w:rPr>
            </w:pPr>
          </w:p>
        </w:tc>
      </w:tr>
      <w:tr w:rsidR="00877A1D" w:rsidRPr="007A155D" w14:paraId="3589AB6F" w14:textId="77777777">
        <w:trPr>
          <w:trHeight w:val="360"/>
        </w:trPr>
        <w:tc>
          <w:tcPr>
            <w:tcW w:w="0" w:type="auto"/>
            <w:gridSpan w:val="5"/>
            <w:vAlign w:val="center"/>
          </w:tcPr>
          <w:p w14:paraId="7E3AEC56" w14:textId="77777777" w:rsidR="00877A1D" w:rsidRPr="007A155D" w:rsidRDefault="00000000" w:rsidP="007A155D">
            <w:pPr>
              <w:rPr>
                <w:lang w:val="ro-RO"/>
              </w:rPr>
            </w:pPr>
            <w:r w:rsidRPr="007A155D">
              <w:rPr>
                <w:rFonts w:ascii="Cambria" w:hAnsi="Cambria"/>
                <w:lang w:val="ro-RO"/>
              </w:rPr>
              <w:t> </w:t>
            </w:r>
          </w:p>
        </w:tc>
      </w:tr>
      <w:tr w:rsidR="00877A1D" w:rsidRPr="007A155D" w14:paraId="22013668" w14:textId="77777777">
        <w:tc>
          <w:tcPr>
            <w:tcW w:w="0" w:type="auto"/>
            <w:shd w:val="clear" w:color="auto" w:fill="F8ECD2"/>
            <w:vAlign w:val="center"/>
          </w:tcPr>
          <w:p w14:paraId="7D829577" w14:textId="77777777" w:rsidR="00877A1D" w:rsidRPr="007A155D" w:rsidRDefault="00000000" w:rsidP="007A155D">
            <w:pPr>
              <w:rPr>
                <w:lang w:val="ro-RO"/>
              </w:rPr>
            </w:pPr>
            <w:r w:rsidRPr="007A155D">
              <w:rPr>
                <w:rFonts w:ascii="Cambria" w:hAnsi="Cambria"/>
                <w:color w:val="58400C"/>
                <w:lang w:val="ro-RO"/>
              </w:rPr>
              <w:t>CD 2</w:t>
            </w:r>
          </w:p>
        </w:tc>
        <w:tc>
          <w:tcPr>
            <w:tcW w:w="0" w:type="auto"/>
            <w:shd w:val="clear" w:color="auto" w:fill="F8ECD2"/>
            <w:vAlign w:val="center"/>
          </w:tcPr>
          <w:p w14:paraId="15ACF5C3" w14:textId="77777777" w:rsidR="00877A1D" w:rsidRPr="007A155D" w:rsidRDefault="00000000" w:rsidP="007A155D">
            <w:pPr>
              <w:jc w:val="both"/>
              <w:rPr>
                <w:lang w:val="ro-RO"/>
              </w:rPr>
            </w:pPr>
            <w:r w:rsidRPr="007A155D">
              <w:rPr>
                <w:rFonts w:ascii="Cambria" w:hAnsi="Cambria"/>
                <w:color w:val="58400C"/>
                <w:lang w:val="ro-RO"/>
              </w:rPr>
              <w:t>Principiul prioritizarii proiectelor care deservesc localități cu o populație cât mai mare;</w:t>
            </w:r>
          </w:p>
        </w:tc>
        <w:tc>
          <w:tcPr>
            <w:tcW w:w="0" w:type="auto"/>
            <w:vAlign w:val="center"/>
          </w:tcPr>
          <w:p w14:paraId="275CF350" w14:textId="77777777" w:rsidR="00877A1D" w:rsidRPr="007A155D" w:rsidRDefault="00877A1D" w:rsidP="007A155D">
            <w:pPr>
              <w:rPr>
                <w:lang w:val="ro-RO"/>
              </w:rPr>
            </w:pPr>
          </w:p>
        </w:tc>
        <w:tc>
          <w:tcPr>
            <w:tcW w:w="0" w:type="auto"/>
            <w:vAlign w:val="center"/>
          </w:tcPr>
          <w:p w14:paraId="33EF03C1" w14:textId="77777777" w:rsidR="00877A1D" w:rsidRPr="007A155D" w:rsidRDefault="00877A1D" w:rsidP="007A155D">
            <w:pPr>
              <w:rPr>
                <w:lang w:val="ro-RO"/>
              </w:rPr>
            </w:pPr>
          </w:p>
        </w:tc>
        <w:tc>
          <w:tcPr>
            <w:tcW w:w="0" w:type="auto"/>
            <w:vAlign w:val="center"/>
          </w:tcPr>
          <w:p w14:paraId="736FC5B9" w14:textId="77777777" w:rsidR="00877A1D" w:rsidRPr="007A155D" w:rsidRDefault="00877A1D" w:rsidP="007A155D">
            <w:pPr>
              <w:rPr>
                <w:lang w:val="ro-RO"/>
              </w:rPr>
            </w:pPr>
          </w:p>
        </w:tc>
      </w:tr>
      <w:tr w:rsidR="00877A1D" w:rsidRPr="007A155D" w14:paraId="52491183" w14:textId="77777777">
        <w:tc>
          <w:tcPr>
            <w:tcW w:w="0" w:type="auto"/>
            <w:gridSpan w:val="5"/>
            <w:shd w:val="clear" w:color="auto" w:fill="DDDDDD"/>
            <w:vAlign w:val="center"/>
          </w:tcPr>
          <w:p w14:paraId="2390F259" w14:textId="77777777" w:rsidR="00877A1D" w:rsidRPr="007A155D" w:rsidRDefault="00000000" w:rsidP="007A155D">
            <w:pPr>
              <w:ind w:firstLine="493"/>
              <w:jc w:val="both"/>
              <w:rPr>
                <w:lang w:val="ro-RO"/>
              </w:rPr>
            </w:pPr>
            <w:r w:rsidRPr="007A155D">
              <w:rPr>
                <w:rFonts w:ascii="Cambria Bold" w:hAnsi="Cambria Bold"/>
                <w:b/>
                <w:lang w:val="ro-RO"/>
              </w:rPr>
              <w:t>CD2. Principiul prioritizarii proiectelor care deservesc localități cu o populație cât mai mare;</w:t>
            </w:r>
          </w:p>
          <w:p w14:paraId="0AAE0D83" w14:textId="77777777" w:rsidR="00877A1D" w:rsidRPr="007A155D" w:rsidRDefault="00000000" w:rsidP="007A155D">
            <w:pPr>
              <w:ind w:firstLine="493"/>
              <w:jc w:val="both"/>
              <w:rPr>
                <w:lang w:val="ro-RO"/>
              </w:rPr>
            </w:pPr>
            <w:r w:rsidRPr="007A155D">
              <w:rPr>
                <w:rFonts w:ascii="Cambria" w:hAnsi="Cambria"/>
                <w:lang w:val="ro-RO"/>
              </w:rPr>
              <w:t>Vor fi prioritizate proiectele care deservesc localități cu o populație cât mai mare. Prioritizarea se face descrescător de la cea mai mare populație deservită, la cea mai mică.</w:t>
            </w:r>
          </w:p>
        </w:tc>
      </w:tr>
      <w:tr w:rsidR="00877A1D" w:rsidRPr="007A155D" w14:paraId="04E92C32" w14:textId="77777777">
        <w:trPr>
          <w:trHeight w:val="360"/>
        </w:trPr>
        <w:tc>
          <w:tcPr>
            <w:tcW w:w="0" w:type="auto"/>
            <w:gridSpan w:val="5"/>
            <w:vAlign w:val="center"/>
          </w:tcPr>
          <w:p w14:paraId="5831ADE6" w14:textId="77777777" w:rsidR="00877A1D" w:rsidRPr="007A155D" w:rsidRDefault="00000000" w:rsidP="007A155D">
            <w:pPr>
              <w:rPr>
                <w:lang w:val="ro-RO"/>
              </w:rPr>
            </w:pPr>
            <w:r w:rsidRPr="007A155D">
              <w:rPr>
                <w:rFonts w:ascii="Cambria" w:hAnsi="Cambria"/>
                <w:lang w:val="ro-RO"/>
              </w:rPr>
              <w:lastRenderedPageBreak/>
              <w:t> </w:t>
            </w:r>
          </w:p>
        </w:tc>
      </w:tr>
      <w:tr w:rsidR="00877A1D" w:rsidRPr="007A155D" w14:paraId="5A44AAD2" w14:textId="77777777">
        <w:tc>
          <w:tcPr>
            <w:tcW w:w="0" w:type="auto"/>
            <w:shd w:val="clear" w:color="auto" w:fill="F8ECD2"/>
            <w:vAlign w:val="center"/>
          </w:tcPr>
          <w:p w14:paraId="00513343" w14:textId="77777777" w:rsidR="00877A1D" w:rsidRPr="007A155D" w:rsidRDefault="00000000" w:rsidP="007A155D">
            <w:pPr>
              <w:rPr>
                <w:lang w:val="ro-RO"/>
              </w:rPr>
            </w:pPr>
            <w:r w:rsidRPr="007A155D">
              <w:rPr>
                <w:rFonts w:ascii="Cambria" w:hAnsi="Cambria"/>
                <w:color w:val="58400C"/>
                <w:lang w:val="ro-RO"/>
              </w:rPr>
              <w:t>CD 3</w:t>
            </w:r>
          </w:p>
        </w:tc>
        <w:tc>
          <w:tcPr>
            <w:tcW w:w="0" w:type="auto"/>
            <w:shd w:val="clear" w:color="auto" w:fill="F8ECD2"/>
            <w:vAlign w:val="center"/>
          </w:tcPr>
          <w:p w14:paraId="4628548D" w14:textId="77777777" w:rsidR="00877A1D" w:rsidRPr="007A155D" w:rsidRDefault="00000000" w:rsidP="007A155D">
            <w:pPr>
              <w:jc w:val="both"/>
              <w:rPr>
                <w:lang w:val="ro-RO"/>
              </w:rPr>
            </w:pPr>
            <w:r w:rsidRPr="007A155D">
              <w:rPr>
                <w:rFonts w:ascii="Cambria" w:hAnsi="Cambria"/>
                <w:color w:val="58400C"/>
                <w:lang w:val="ro-RO"/>
              </w:rPr>
              <w:t>Ordinea depunerii cererii de finanțare</w:t>
            </w:r>
          </w:p>
        </w:tc>
        <w:tc>
          <w:tcPr>
            <w:tcW w:w="0" w:type="auto"/>
            <w:vAlign w:val="center"/>
          </w:tcPr>
          <w:p w14:paraId="14407C72" w14:textId="77777777" w:rsidR="00877A1D" w:rsidRPr="007A155D" w:rsidRDefault="00877A1D" w:rsidP="007A155D">
            <w:pPr>
              <w:rPr>
                <w:lang w:val="ro-RO"/>
              </w:rPr>
            </w:pPr>
          </w:p>
        </w:tc>
        <w:tc>
          <w:tcPr>
            <w:tcW w:w="0" w:type="auto"/>
            <w:vAlign w:val="center"/>
          </w:tcPr>
          <w:p w14:paraId="08F2CD67" w14:textId="77777777" w:rsidR="00877A1D" w:rsidRPr="007A155D" w:rsidRDefault="00877A1D" w:rsidP="007A155D">
            <w:pPr>
              <w:rPr>
                <w:lang w:val="ro-RO"/>
              </w:rPr>
            </w:pPr>
          </w:p>
        </w:tc>
        <w:tc>
          <w:tcPr>
            <w:tcW w:w="0" w:type="auto"/>
            <w:vAlign w:val="center"/>
          </w:tcPr>
          <w:p w14:paraId="65BE8D6E" w14:textId="77777777" w:rsidR="00877A1D" w:rsidRPr="007A155D" w:rsidRDefault="00877A1D" w:rsidP="007A155D">
            <w:pPr>
              <w:rPr>
                <w:lang w:val="ro-RO"/>
              </w:rPr>
            </w:pPr>
          </w:p>
        </w:tc>
      </w:tr>
      <w:tr w:rsidR="00877A1D" w:rsidRPr="007A155D" w14:paraId="0EDC0338" w14:textId="77777777">
        <w:tc>
          <w:tcPr>
            <w:tcW w:w="0" w:type="auto"/>
            <w:gridSpan w:val="5"/>
            <w:shd w:val="clear" w:color="auto" w:fill="DDDDDD"/>
            <w:vAlign w:val="center"/>
          </w:tcPr>
          <w:p w14:paraId="175A2FC8" w14:textId="77777777" w:rsidR="00877A1D" w:rsidRPr="007A155D" w:rsidRDefault="00000000" w:rsidP="007A155D">
            <w:pPr>
              <w:ind w:firstLine="493"/>
              <w:jc w:val="both"/>
              <w:rPr>
                <w:lang w:val="ro-RO"/>
              </w:rPr>
            </w:pPr>
            <w:r w:rsidRPr="007A155D">
              <w:rPr>
                <w:rFonts w:ascii="Cambria Bold" w:hAnsi="Cambria Bold"/>
                <w:b/>
                <w:lang w:val="ro-RO"/>
              </w:rPr>
              <w:t>CD3. Ordinea depunerii cererii de finanțare</w:t>
            </w:r>
          </w:p>
          <w:p w14:paraId="79E7B7F0" w14:textId="77777777" w:rsidR="00877A1D" w:rsidRPr="007A155D" w:rsidRDefault="00000000" w:rsidP="007A155D">
            <w:pPr>
              <w:ind w:firstLine="493"/>
              <w:jc w:val="both"/>
              <w:rPr>
                <w:lang w:val="ro-RO"/>
              </w:rPr>
            </w:pPr>
            <w:r w:rsidRPr="007A155D">
              <w:rPr>
                <w:rFonts w:ascii="Cambria" w:hAnsi="Cambria"/>
                <w:lang w:val="ro-RO"/>
              </w:rPr>
              <w:t>Se verifică data și ora înregistrării proiectului în sistemul de depunere și se aplică principiul primul venit - primul servit.</w:t>
            </w:r>
          </w:p>
          <w:p w14:paraId="49885970" w14:textId="77777777" w:rsidR="00877A1D" w:rsidRPr="007A155D" w:rsidRDefault="00877A1D" w:rsidP="007A155D">
            <w:pPr>
              <w:jc w:val="both"/>
              <w:rPr>
                <w:lang w:val="ro-RO"/>
              </w:rPr>
            </w:pPr>
          </w:p>
        </w:tc>
      </w:tr>
      <w:tr w:rsidR="00877A1D" w:rsidRPr="007A155D" w14:paraId="69EA17D0" w14:textId="77777777">
        <w:trPr>
          <w:trHeight w:val="360"/>
        </w:trPr>
        <w:tc>
          <w:tcPr>
            <w:tcW w:w="0" w:type="auto"/>
            <w:gridSpan w:val="5"/>
            <w:vAlign w:val="center"/>
          </w:tcPr>
          <w:p w14:paraId="2974338B" w14:textId="77777777" w:rsidR="00877A1D" w:rsidRPr="007A155D" w:rsidRDefault="00000000" w:rsidP="007A155D">
            <w:pPr>
              <w:rPr>
                <w:lang w:val="ro-RO"/>
              </w:rPr>
            </w:pPr>
            <w:r w:rsidRPr="007A155D">
              <w:rPr>
                <w:rFonts w:ascii="Cambria" w:hAnsi="Cambria"/>
                <w:lang w:val="ro-RO"/>
              </w:rPr>
              <w:t> </w:t>
            </w:r>
          </w:p>
        </w:tc>
      </w:tr>
    </w:tbl>
    <w:p w14:paraId="54A068DE" w14:textId="77777777" w:rsidR="00877A1D" w:rsidRPr="007A155D" w:rsidRDefault="00000000">
      <w:pPr>
        <w:spacing w:line="264" w:lineRule="auto"/>
        <w:rPr>
          <w:lang w:val="ro-RO"/>
        </w:rPr>
      </w:pPr>
      <w:r w:rsidRPr="007A155D">
        <w:rPr>
          <w:rFonts w:ascii="Cambria" w:hAnsi="Cambria"/>
          <w:lang w:val="ro-RO"/>
        </w:rPr>
        <w:br/>
      </w:r>
      <w:r w:rsidRPr="007A155D">
        <w:rPr>
          <w:rFonts w:ascii="Cambria Bold" w:hAnsi="Cambria Bold"/>
          <w:b/>
          <w:lang w:val="ro-RO"/>
        </w:rPr>
        <w:t>Observații</w:t>
      </w:r>
      <w:r w:rsidRPr="007A155D">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877A1D" w:rsidRPr="007A155D" w14:paraId="4BDA0664" w14:textId="77777777">
        <w:trPr>
          <w:trHeight w:val="540"/>
        </w:trPr>
        <w:tc>
          <w:tcPr>
            <w:tcW w:w="0" w:type="auto"/>
            <w:vAlign w:val="center"/>
          </w:tcPr>
          <w:p w14:paraId="28E3F27A" w14:textId="77777777" w:rsidR="00877A1D" w:rsidRPr="007A155D" w:rsidRDefault="00877A1D">
            <w:pPr>
              <w:rPr>
                <w:lang w:val="ro-RO"/>
              </w:rPr>
            </w:pPr>
          </w:p>
        </w:tc>
      </w:tr>
    </w:tbl>
    <w:p w14:paraId="0633FC87" w14:textId="77777777" w:rsidR="00877A1D" w:rsidRPr="007A155D" w:rsidRDefault="00877A1D">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9"/>
        <w:gridCol w:w="4851"/>
      </w:tblGrid>
      <w:tr w:rsidR="00877A1D" w:rsidRPr="007A155D" w14:paraId="1EC660CA" w14:textId="77777777">
        <w:trPr>
          <w:trHeight w:val="1080"/>
        </w:trPr>
        <w:tc>
          <w:tcPr>
            <w:tcW w:w="0" w:type="auto"/>
            <w:gridSpan w:val="2"/>
            <w:vAlign w:val="bottom"/>
          </w:tcPr>
          <w:p w14:paraId="136B847D" w14:textId="77777777" w:rsidR="00877A1D" w:rsidRPr="007A155D" w:rsidRDefault="00000000">
            <w:pPr>
              <w:keepNext/>
              <w:rPr>
                <w:lang w:val="ro-RO"/>
              </w:rPr>
            </w:pPr>
            <w:r w:rsidRPr="007A155D">
              <w:rPr>
                <w:rFonts w:ascii="Cambria Bold" w:hAnsi="Cambria Bold"/>
                <w:b/>
                <w:lang w:val="ro-RO"/>
              </w:rPr>
              <w:t>Verificat,</w:t>
            </w:r>
          </w:p>
        </w:tc>
      </w:tr>
      <w:tr w:rsidR="00877A1D" w:rsidRPr="007A155D" w14:paraId="360EBC5B" w14:textId="77777777">
        <w:trPr>
          <w:trHeight w:val="479"/>
        </w:trPr>
        <w:tc>
          <w:tcPr>
            <w:tcW w:w="0" w:type="auto"/>
            <w:vAlign w:val="center"/>
          </w:tcPr>
          <w:p w14:paraId="3B7BF3C2" w14:textId="77777777" w:rsidR="00877A1D" w:rsidRPr="007A155D" w:rsidRDefault="00000000">
            <w:pPr>
              <w:keepNext/>
              <w:rPr>
                <w:lang w:val="ro-RO"/>
              </w:rPr>
            </w:pPr>
            <w:r w:rsidRPr="007A155D">
              <w:rPr>
                <w:rFonts w:ascii="Cambria Bold" w:hAnsi="Cambria Bold"/>
                <w:b/>
                <w:lang w:val="ro-RO"/>
              </w:rPr>
              <w:t>Evaluator 1 GAL _ _ _ _ _ _ _ _ _ _ _ _ _ _ _ _ _</w:t>
            </w:r>
          </w:p>
        </w:tc>
        <w:tc>
          <w:tcPr>
            <w:tcW w:w="0" w:type="auto"/>
            <w:vAlign w:val="center"/>
          </w:tcPr>
          <w:p w14:paraId="1D43332B" w14:textId="77777777" w:rsidR="00877A1D" w:rsidRPr="007A155D" w:rsidRDefault="00000000">
            <w:pPr>
              <w:keepNext/>
              <w:jc w:val="right"/>
              <w:rPr>
                <w:lang w:val="ro-RO"/>
              </w:rPr>
            </w:pPr>
            <w:r w:rsidRPr="007A155D">
              <w:rPr>
                <w:rFonts w:ascii="Cambria Bold" w:hAnsi="Cambria Bold"/>
                <w:b/>
                <w:lang w:val="ro-RO"/>
              </w:rPr>
              <w:t>Semnătura și data _ _ _ _ _ _ _ _ _ _ _ _ _ _ _ _ _</w:t>
            </w:r>
          </w:p>
        </w:tc>
      </w:tr>
      <w:tr w:rsidR="00877A1D" w:rsidRPr="007A155D" w14:paraId="2B351C3D" w14:textId="77777777">
        <w:trPr>
          <w:trHeight w:val="479"/>
        </w:trPr>
        <w:tc>
          <w:tcPr>
            <w:tcW w:w="0" w:type="auto"/>
            <w:vAlign w:val="center"/>
          </w:tcPr>
          <w:p w14:paraId="6E5CD0B0" w14:textId="77777777" w:rsidR="00877A1D" w:rsidRPr="007A155D" w:rsidRDefault="00000000">
            <w:pPr>
              <w:keepNext/>
              <w:rPr>
                <w:lang w:val="ro-RO"/>
              </w:rPr>
            </w:pPr>
            <w:r w:rsidRPr="007A155D">
              <w:rPr>
                <w:rFonts w:ascii="Cambria Bold" w:hAnsi="Cambria Bold"/>
                <w:b/>
                <w:lang w:val="ro-RO"/>
              </w:rPr>
              <w:t>Evaluator 2 GAL _ _ _ _ _ _ _ _ _ _ _ _ _ _ _ _ _</w:t>
            </w:r>
          </w:p>
        </w:tc>
        <w:tc>
          <w:tcPr>
            <w:tcW w:w="0" w:type="auto"/>
            <w:vAlign w:val="center"/>
          </w:tcPr>
          <w:p w14:paraId="79BEE3C6" w14:textId="77777777" w:rsidR="00877A1D" w:rsidRPr="007A155D" w:rsidRDefault="00000000">
            <w:pPr>
              <w:keepNext/>
              <w:jc w:val="right"/>
              <w:rPr>
                <w:lang w:val="ro-RO"/>
              </w:rPr>
            </w:pPr>
            <w:r w:rsidRPr="007A155D">
              <w:rPr>
                <w:rFonts w:ascii="Cambria Bold" w:hAnsi="Cambria Bold"/>
                <w:b/>
                <w:lang w:val="ro-RO"/>
              </w:rPr>
              <w:t>Semnătura și data _ _ _ _ _ _ _ _ _ _ _ _ _ _ _ _ _</w:t>
            </w:r>
          </w:p>
        </w:tc>
      </w:tr>
    </w:tbl>
    <w:p w14:paraId="2F892CFF" w14:textId="77777777" w:rsidR="00BA50EA" w:rsidRPr="007A155D" w:rsidRDefault="00BA50EA">
      <w:pPr>
        <w:rPr>
          <w:lang w:val="ro-RO"/>
        </w:rPr>
      </w:pPr>
    </w:p>
    <w:sectPr w:rsidR="00BA50EA" w:rsidRPr="007A15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587E64"/>
    <w:multiLevelType w:val="hybridMultilevel"/>
    <w:tmpl w:val="5524C79E"/>
    <w:name w:val="disc"/>
    <w:lvl w:ilvl="0" w:tplc="AD6A2EC2">
      <w:start w:val="1"/>
      <w:numFmt w:val="bullet"/>
      <w:lvlText w:val="•"/>
      <w:lvlJc w:val="left"/>
      <w:pPr>
        <w:ind w:left="720" w:hanging="360"/>
      </w:pPr>
    </w:lvl>
    <w:lvl w:ilvl="1" w:tplc="1700C6A6">
      <w:start w:val="1"/>
      <w:numFmt w:val="bullet"/>
      <w:lvlText w:val="•"/>
      <w:lvlJc w:val="left"/>
      <w:pPr>
        <w:ind w:left="1440" w:hanging="360"/>
      </w:pPr>
    </w:lvl>
    <w:lvl w:ilvl="2" w:tplc="7CFE8668">
      <w:start w:val="1"/>
      <w:numFmt w:val="bullet"/>
      <w:lvlText w:val="•"/>
      <w:lvlJc w:val="left"/>
      <w:pPr>
        <w:ind w:left="2160" w:hanging="360"/>
      </w:pPr>
    </w:lvl>
    <w:lvl w:ilvl="3" w:tplc="CCB4A17A">
      <w:start w:val="1"/>
      <w:numFmt w:val="bullet"/>
      <w:lvlText w:val="•"/>
      <w:lvlJc w:val="left"/>
      <w:pPr>
        <w:ind w:left="2880" w:hanging="360"/>
      </w:pPr>
    </w:lvl>
    <w:lvl w:ilvl="4" w:tplc="70945AAA">
      <w:start w:val="1"/>
      <w:numFmt w:val="bullet"/>
      <w:lvlText w:val="•"/>
      <w:lvlJc w:val="left"/>
      <w:pPr>
        <w:ind w:left="3600" w:hanging="360"/>
      </w:pPr>
    </w:lvl>
    <w:lvl w:ilvl="5" w:tplc="A48E695E">
      <w:start w:val="1"/>
      <w:numFmt w:val="bullet"/>
      <w:lvlText w:val="•"/>
      <w:lvlJc w:val="left"/>
      <w:pPr>
        <w:ind w:left="4320" w:hanging="360"/>
      </w:pPr>
    </w:lvl>
    <w:lvl w:ilvl="6" w:tplc="93440782">
      <w:start w:val="1"/>
      <w:numFmt w:val="bullet"/>
      <w:lvlText w:val="•"/>
      <w:lvlJc w:val="left"/>
      <w:pPr>
        <w:ind w:left="5040" w:hanging="360"/>
      </w:pPr>
    </w:lvl>
    <w:lvl w:ilvl="7" w:tplc="728003C0">
      <w:start w:val="1"/>
      <w:numFmt w:val="bullet"/>
      <w:lvlText w:val="•"/>
      <w:lvlJc w:val="left"/>
      <w:pPr>
        <w:ind w:left="5760" w:hanging="360"/>
      </w:pPr>
    </w:lvl>
    <w:lvl w:ilvl="8" w:tplc="387EC1F4">
      <w:start w:val="1"/>
      <w:numFmt w:val="bullet"/>
      <w:lvlText w:val="•"/>
      <w:lvlJc w:val="left"/>
      <w:pPr>
        <w:ind w:left="6480" w:hanging="360"/>
      </w:pPr>
    </w:lvl>
  </w:abstractNum>
  <w:num w:numId="1" w16cid:durableId="65183316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77A1D"/>
    <w:rsid w:val="004838BF"/>
    <w:rsid w:val="007A155D"/>
    <w:rsid w:val="00877A1D"/>
    <w:rsid w:val="00BA5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73F75"/>
  <w15:docId w15:val="{5A232060-04C7-4B94-A3DE-91F8B970B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3064</Words>
  <Characters>17467</Characters>
  <Application>Microsoft Office Word</Application>
  <DocSecurity>0</DocSecurity>
  <Lines>145</Lines>
  <Paragraphs>40</Paragraphs>
  <ScaleCrop>false</ScaleCrop>
  <Company/>
  <LinksUpToDate>false</LinksUpToDate>
  <CharactersWithSpaces>20491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Furtuna Simona</cp:lastModifiedBy>
  <cp:revision>3</cp:revision>
  <dcterms:created xsi:type="dcterms:W3CDTF">2025-09-18T11:25:00Z</dcterms:created>
  <dcterms:modified xsi:type="dcterms:W3CDTF">2025-09-18T11:29:00Z</dcterms:modified>
</cp:coreProperties>
</file>